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84D6" w14:textId="7E7B537C" w:rsidR="000C4040" w:rsidRDefault="004F6732" w:rsidP="004F6732">
      <w:pPr>
        <w:rPr>
          <w:rFonts w:ascii="Times New Roman" w:eastAsia="Times New Roman" w:hAnsi="Times New Roman" w:cs="Times New Roman"/>
          <w:b/>
          <w:bCs/>
        </w:rPr>
      </w:pPr>
      <w:r w:rsidRPr="00E93CFE">
        <w:rPr>
          <w:rFonts w:ascii="Times New Roman" w:hAnsi="Times New Roman" w:cs="Times New Roman"/>
        </w:rPr>
        <w:t xml:space="preserve">        </w:t>
      </w:r>
      <w:r w:rsidR="000C4040" w:rsidRPr="00E93CFE">
        <w:rPr>
          <w:rFonts w:ascii="Times New Roman" w:eastAsia="Times New Roman" w:hAnsi="Times New Roman" w:cs="Times New Roman"/>
          <w:b/>
          <w:bCs/>
        </w:rPr>
        <w:t xml:space="preserve">WRIT OF PROHIBITION ADDRESSING </w:t>
      </w:r>
      <w:r w:rsidR="00EF15DE" w:rsidRPr="00E93CFE">
        <w:rPr>
          <w:rFonts w:ascii="Times New Roman" w:eastAsia="Times New Roman" w:hAnsi="Times New Roman" w:cs="Times New Roman"/>
          <w:b/>
          <w:bCs/>
        </w:rPr>
        <w:t xml:space="preserve">THE </w:t>
      </w:r>
      <w:r w:rsidR="000C4040" w:rsidRPr="00E93CFE">
        <w:rPr>
          <w:rFonts w:ascii="Times New Roman" w:eastAsia="Times New Roman" w:hAnsi="Times New Roman" w:cs="Times New Roman"/>
          <w:b/>
          <w:bCs/>
        </w:rPr>
        <w:t xml:space="preserve">UNLAWFUL </w:t>
      </w:r>
      <w:r w:rsidR="00EF15DE" w:rsidRPr="00E93CFE">
        <w:rPr>
          <w:rFonts w:ascii="Times New Roman" w:eastAsia="Times New Roman" w:hAnsi="Times New Roman" w:cs="Times New Roman"/>
          <w:b/>
          <w:bCs/>
        </w:rPr>
        <w:t>TRESPASS ON RIGHTS</w:t>
      </w:r>
    </w:p>
    <w:p w14:paraId="5C3EA9E4" w14:textId="77777777" w:rsidR="00DA4CEE" w:rsidRDefault="00DA4CEE" w:rsidP="004F6732">
      <w:pPr>
        <w:rPr>
          <w:rFonts w:ascii="Times New Roman" w:eastAsia="Times New Roman" w:hAnsi="Times New Roman" w:cs="Times New Roman"/>
          <w:b/>
          <w:bCs/>
        </w:rPr>
      </w:pPr>
    </w:p>
    <w:p w14:paraId="05FFA843" w14:textId="77777777" w:rsidR="00DA4CEE" w:rsidRDefault="00DA4CEE" w:rsidP="004F6732">
      <w:pPr>
        <w:rPr>
          <w:rFonts w:ascii="Times New Roman" w:eastAsia="Times New Roman" w:hAnsi="Times New Roman" w:cs="Times New Roman"/>
          <w:b/>
          <w:bCs/>
        </w:rPr>
      </w:pPr>
    </w:p>
    <w:p w14:paraId="095EAFC7" w14:textId="1C12502A" w:rsidR="00DA4CEE" w:rsidRPr="00AC0CE4" w:rsidRDefault="00DA4CEE" w:rsidP="004F6732">
      <w:pPr>
        <w:rPr>
          <w:rFonts w:ascii="Times New Roman" w:eastAsia="Times New Roman" w:hAnsi="Times New Roman" w:cs="Times New Roman"/>
          <w:color w:val="FF0000"/>
        </w:rPr>
      </w:pPr>
      <w:r w:rsidRPr="00AC0CE4">
        <w:rPr>
          <w:rFonts w:ascii="Times New Roman" w:eastAsia="Times New Roman" w:hAnsi="Times New Roman" w:cs="Times New Roman"/>
          <w:color w:val="FF0000"/>
        </w:rPr>
        <w:t>Naval Station Everett</w:t>
      </w:r>
    </w:p>
    <w:p w14:paraId="1D6849CF" w14:textId="03FA01B2" w:rsidR="00DA4CEE" w:rsidRPr="00AC0CE4" w:rsidRDefault="003079F7" w:rsidP="004F6732">
      <w:pPr>
        <w:rPr>
          <w:rFonts w:ascii="Times New Roman" w:hAnsi="Times New Roman" w:cs="Times New Roman"/>
          <w:color w:val="FF0000"/>
          <w:shd w:val="clear" w:color="auto" w:fill="FFFFFF"/>
        </w:rPr>
      </w:pPr>
      <w:r w:rsidRPr="00AC0CE4">
        <w:rPr>
          <w:rFonts w:ascii="Times New Roman" w:hAnsi="Times New Roman" w:cs="Times New Roman"/>
          <w:color w:val="FF0000"/>
          <w:shd w:val="clear" w:color="auto" w:fill="FFFFFF"/>
        </w:rPr>
        <w:t>2000 W Marine View Dr</w:t>
      </w:r>
      <w:r w:rsidR="00DA4CEE" w:rsidRPr="00AC0CE4">
        <w:rPr>
          <w:rFonts w:ascii="Times New Roman" w:hAnsi="Times New Roman" w:cs="Times New Roman"/>
          <w:color w:val="FF0000"/>
          <w:shd w:val="clear" w:color="auto" w:fill="FFFFFF"/>
        </w:rPr>
        <w:t>ive</w:t>
      </w:r>
    </w:p>
    <w:p w14:paraId="2945E526" w14:textId="44E454E7" w:rsidR="00EA7ADB" w:rsidRPr="00AC0CE4" w:rsidRDefault="003079F7" w:rsidP="004F6732">
      <w:pPr>
        <w:rPr>
          <w:rFonts w:ascii="Times New Roman" w:eastAsia="Times New Roman" w:hAnsi="Times New Roman" w:cs="Times New Roman"/>
          <w:color w:val="FF0000"/>
        </w:rPr>
      </w:pPr>
      <w:r w:rsidRPr="00AC0CE4">
        <w:rPr>
          <w:rFonts w:ascii="Times New Roman" w:hAnsi="Times New Roman" w:cs="Times New Roman"/>
          <w:color w:val="FF0000"/>
          <w:shd w:val="clear" w:color="auto" w:fill="FFFFFF"/>
        </w:rPr>
        <w:t>Everett, WA 98201</w:t>
      </w:r>
    </w:p>
    <w:p w14:paraId="099EEF5B" w14:textId="165CBAEA" w:rsidR="00EA7ADB" w:rsidRPr="00AC0CE4" w:rsidRDefault="00DA4CEE" w:rsidP="004F6732">
      <w:pPr>
        <w:rPr>
          <w:rFonts w:ascii="Times New Roman" w:eastAsia="Times New Roman" w:hAnsi="Times New Roman" w:cs="Times New Roman"/>
          <w:color w:val="FF0000"/>
        </w:rPr>
      </w:pPr>
      <w:r w:rsidRPr="00AC0CE4">
        <w:rPr>
          <w:rFonts w:ascii="Times New Roman" w:eastAsia="Times New Roman" w:hAnsi="Times New Roman" w:cs="Times New Roman"/>
          <w:color w:val="FF0000"/>
        </w:rPr>
        <w:t>Captain Michael Davis</w:t>
      </w:r>
    </w:p>
    <w:p w14:paraId="20152538" w14:textId="77777777" w:rsidR="003079F7" w:rsidRPr="00DA4CEE" w:rsidRDefault="003079F7" w:rsidP="004F6732">
      <w:pPr>
        <w:rPr>
          <w:rFonts w:ascii="Times New Roman" w:hAnsi="Times New Roman" w:cs="Times New Roman"/>
          <w:b/>
          <w:bCs/>
        </w:rPr>
      </w:pPr>
    </w:p>
    <w:p w14:paraId="0AA1EAF6" w14:textId="77777777" w:rsidR="000C4040" w:rsidRPr="00E93CFE" w:rsidRDefault="000C4040" w:rsidP="00FC5999">
      <w:pPr>
        <w:ind w:left="720"/>
        <w:rPr>
          <w:rFonts w:ascii="Times New Roman" w:hAnsi="Times New Roman" w:cs="Times New Roman"/>
          <w:b/>
          <w:bCs/>
        </w:rPr>
      </w:pPr>
    </w:p>
    <w:p w14:paraId="1DCA9E58" w14:textId="77777777" w:rsidR="00FC5999" w:rsidRPr="00E93CFE" w:rsidRDefault="00FC5999">
      <w:pPr>
        <w:rPr>
          <w:rFonts w:ascii="Times New Roman" w:hAnsi="Times New Roman" w:cs="Times New Roman"/>
        </w:rPr>
      </w:pPr>
    </w:p>
    <w:p w14:paraId="4587C339" w14:textId="74DEA426" w:rsidR="00B10FCA" w:rsidRDefault="008C3EB6">
      <w:pPr>
        <w:rPr>
          <w:rFonts w:ascii="Times New Roman" w:hAnsi="Times New Roman" w:cs="Times New Roman"/>
        </w:rPr>
      </w:pPr>
      <w:r w:rsidRPr="00E93CFE">
        <w:rPr>
          <w:rFonts w:ascii="Times New Roman" w:hAnsi="Times New Roman" w:cs="Times New Roman"/>
        </w:rPr>
        <w:t>I</w:t>
      </w:r>
      <w:r w:rsidR="00B10FCA">
        <w:rPr>
          <w:rFonts w:ascii="Times New Roman" w:hAnsi="Times New Roman" w:cs="Times New Roman"/>
        </w:rPr>
        <w:t>,</w:t>
      </w:r>
      <w:r w:rsidR="00B10FCA">
        <w:rPr>
          <w:rFonts w:ascii="Times New Roman" w:hAnsi="Times New Roman" w:cs="Times New Roman"/>
          <w:color w:val="FF0000"/>
        </w:rPr>
        <w:t xml:space="preserve"> Full Name and Mailing Address here,</w:t>
      </w:r>
      <w:r w:rsidR="00E93CFE">
        <w:rPr>
          <w:rFonts w:ascii="Times New Roman" w:hAnsi="Times New Roman" w:cs="Times New Roman"/>
        </w:rPr>
        <w:t xml:space="preserve"> the</w:t>
      </w:r>
      <w:r w:rsidR="00B10FCA">
        <w:rPr>
          <w:rFonts w:ascii="Times New Roman" w:hAnsi="Times New Roman" w:cs="Times New Roman"/>
        </w:rPr>
        <w:t xml:space="preserve"> </w:t>
      </w:r>
      <w:r w:rsidR="00E93CFE">
        <w:rPr>
          <w:rFonts w:ascii="Times New Roman" w:hAnsi="Times New Roman" w:cs="Times New Roman"/>
        </w:rPr>
        <w:t xml:space="preserve">lawful </w:t>
      </w:r>
      <w:r w:rsidR="00E93CFE" w:rsidRPr="00AC0CE4">
        <w:rPr>
          <w:rFonts w:ascii="Times New Roman" w:hAnsi="Times New Roman" w:cs="Times New Roman"/>
          <w:color w:val="FF0000"/>
        </w:rPr>
        <w:t>man/woman</w:t>
      </w:r>
      <w:r w:rsidR="00E93CFE">
        <w:rPr>
          <w:rFonts w:ascii="Times New Roman" w:hAnsi="Times New Roman" w:cs="Times New Roman"/>
        </w:rPr>
        <w:t>,</w:t>
      </w:r>
      <w:r w:rsidRPr="00E93CFE">
        <w:rPr>
          <w:rFonts w:ascii="Times New Roman" w:hAnsi="Times New Roman" w:cs="Times New Roman"/>
        </w:rPr>
        <w:t xml:space="preserve"> have the absolute right and authority </w:t>
      </w:r>
    </w:p>
    <w:p w14:paraId="14E71320" w14:textId="77777777" w:rsidR="00B10FCA" w:rsidRDefault="008C3EB6">
      <w:pPr>
        <w:rPr>
          <w:rFonts w:ascii="Times New Roman" w:hAnsi="Times New Roman" w:cs="Times New Roman"/>
        </w:rPr>
      </w:pPr>
      <w:r w:rsidRPr="00E93CFE">
        <w:rPr>
          <w:rFonts w:ascii="Times New Roman" w:hAnsi="Times New Roman" w:cs="Times New Roman"/>
        </w:rPr>
        <w:t>granted to me by my Creator and I shall bring</w:t>
      </w:r>
      <w:r w:rsidR="00B10FCA">
        <w:rPr>
          <w:rFonts w:ascii="Times New Roman" w:hAnsi="Times New Roman" w:cs="Times New Roman"/>
        </w:rPr>
        <w:t xml:space="preserve"> </w:t>
      </w:r>
      <w:r w:rsidRPr="00E93CFE">
        <w:rPr>
          <w:rFonts w:ascii="Times New Roman" w:hAnsi="Times New Roman" w:cs="Times New Roman"/>
        </w:rPr>
        <w:t xml:space="preserve">criminal tort claims against any and all perpetrators </w:t>
      </w:r>
    </w:p>
    <w:p w14:paraId="435FE688" w14:textId="77777777" w:rsidR="00B10FCA" w:rsidRDefault="008C3EB6">
      <w:pPr>
        <w:rPr>
          <w:rFonts w:ascii="Times New Roman" w:hAnsi="Times New Roman" w:cs="Times New Roman"/>
        </w:rPr>
      </w:pPr>
      <w:r w:rsidRPr="00E93CFE">
        <w:rPr>
          <w:rFonts w:ascii="Times New Roman" w:hAnsi="Times New Roman" w:cs="Times New Roman"/>
        </w:rPr>
        <w:t>unlawfully succeeding their sworn oath of office and</w:t>
      </w:r>
      <w:r w:rsidR="00B10FCA">
        <w:rPr>
          <w:rFonts w:ascii="Times New Roman" w:hAnsi="Times New Roman" w:cs="Times New Roman"/>
        </w:rPr>
        <w:t xml:space="preserve"> </w:t>
      </w:r>
      <w:r w:rsidRPr="00E93CFE">
        <w:rPr>
          <w:rFonts w:ascii="Times New Roman" w:hAnsi="Times New Roman" w:cs="Times New Roman"/>
        </w:rPr>
        <w:t xml:space="preserve">the challengeable jurisdiction that is under the </w:t>
      </w:r>
    </w:p>
    <w:p w14:paraId="1448CED1" w14:textId="77777777" w:rsidR="00B10FCA" w:rsidRDefault="008C3EB6">
      <w:pPr>
        <w:rPr>
          <w:rFonts w:ascii="Times New Roman" w:hAnsi="Times New Roman" w:cs="Times New Roman"/>
          <w:color w:val="FF0000"/>
        </w:rPr>
      </w:pPr>
      <w:r w:rsidRPr="00E93CFE">
        <w:rPr>
          <w:rFonts w:ascii="Times New Roman" w:hAnsi="Times New Roman" w:cs="Times New Roman"/>
        </w:rPr>
        <w:t xml:space="preserve">authority of the United States and </w:t>
      </w:r>
      <w:r w:rsidRPr="00AC0CE4">
        <w:rPr>
          <w:rFonts w:ascii="Times New Roman" w:hAnsi="Times New Roman" w:cs="Times New Roman"/>
          <w:color w:val="FF0000"/>
        </w:rPr>
        <w:t xml:space="preserve">Washington </w:t>
      </w:r>
      <w:r w:rsidRPr="00E93CFE">
        <w:rPr>
          <w:rFonts w:ascii="Times New Roman" w:hAnsi="Times New Roman" w:cs="Times New Roman"/>
        </w:rPr>
        <w:t xml:space="preserve">State Constitution and the Bill of Rights. </w:t>
      </w:r>
      <w:r w:rsidR="00DA4CEE" w:rsidRPr="00AC0CE4">
        <w:rPr>
          <w:rFonts w:ascii="Times New Roman" w:hAnsi="Times New Roman" w:cs="Times New Roman"/>
          <w:color w:val="FF0000"/>
        </w:rPr>
        <w:t xml:space="preserve">Captain </w:t>
      </w:r>
      <w:r w:rsidR="00AC0CE4">
        <w:rPr>
          <w:rFonts w:ascii="Times New Roman" w:hAnsi="Times New Roman" w:cs="Times New Roman"/>
          <w:color w:val="FF0000"/>
        </w:rPr>
        <w:t xml:space="preserve">John </w:t>
      </w:r>
    </w:p>
    <w:p w14:paraId="4C6AA50B" w14:textId="77777777" w:rsidR="00B10FCA" w:rsidRDefault="00AC0CE4">
      <w:pPr>
        <w:rPr>
          <w:rFonts w:ascii="Times New Roman" w:hAnsi="Times New Roman" w:cs="Times New Roman"/>
        </w:rPr>
      </w:pPr>
      <w:r>
        <w:rPr>
          <w:rFonts w:ascii="Times New Roman" w:hAnsi="Times New Roman" w:cs="Times New Roman"/>
          <w:color w:val="FF0000"/>
        </w:rPr>
        <w:t>Hook</w:t>
      </w:r>
      <w:r w:rsidR="00DA4CEE">
        <w:rPr>
          <w:rFonts w:ascii="Times New Roman" w:hAnsi="Times New Roman" w:cs="Times New Roman"/>
        </w:rPr>
        <w:t>, your</w:t>
      </w:r>
      <w:r w:rsidR="008C3EB6" w:rsidRPr="00E93CFE">
        <w:rPr>
          <w:rFonts w:ascii="Times New Roman" w:hAnsi="Times New Roman" w:cs="Times New Roman"/>
        </w:rPr>
        <w:t xml:space="preserve"> apparent ignorance of absolute law is a violation for which you</w:t>
      </w:r>
      <w:r w:rsidR="00DA4CEE">
        <w:rPr>
          <w:rFonts w:ascii="Times New Roman" w:hAnsi="Times New Roman" w:cs="Times New Roman"/>
        </w:rPr>
        <w:t xml:space="preserve"> </w:t>
      </w:r>
      <w:r w:rsidR="008C3EB6" w:rsidRPr="00E93CFE">
        <w:rPr>
          <w:rFonts w:ascii="Times New Roman" w:hAnsi="Times New Roman" w:cs="Times New Roman"/>
        </w:rPr>
        <w:t>shall be held accountable in</w:t>
      </w:r>
    </w:p>
    <w:p w14:paraId="480D6C05" w14:textId="77777777" w:rsidR="00B10FCA" w:rsidRDefault="008C3EB6">
      <w:pPr>
        <w:rPr>
          <w:rFonts w:ascii="Times New Roman" w:hAnsi="Times New Roman" w:cs="Times New Roman"/>
        </w:rPr>
      </w:pPr>
      <w:r w:rsidRPr="00E93CFE">
        <w:rPr>
          <w:rFonts w:ascii="Times New Roman" w:hAnsi="Times New Roman" w:cs="Times New Roman"/>
        </w:rPr>
        <w:t>both your private and public capacity. Be forewarned, ignorance of the law,</w:t>
      </w:r>
      <w:r w:rsidR="00DA4CEE">
        <w:rPr>
          <w:rFonts w:ascii="Times New Roman" w:hAnsi="Times New Roman" w:cs="Times New Roman"/>
        </w:rPr>
        <w:t xml:space="preserve"> </w:t>
      </w:r>
      <w:r w:rsidRPr="00E93CFE">
        <w:rPr>
          <w:rFonts w:ascii="Times New Roman" w:hAnsi="Times New Roman" w:cs="Times New Roman"/>
        </w:rPr>
        <w:t>grants no absolute or</w:t>
      </w:r>
    </w:p>
    <w:p w14:paraId="0263B082" w14:textId="7404FAC5" w:rsidR="00B10FCA" w:rsidRDefault="008C3EB6">
      <w:pPr>
        <w:rPr>
          <w:rFonts w:ascii="Times New Roman" w:hAnsi="Times New Roman" w:cs="Times New Roman"/>
        </w:rPr>
      </w:pPr>
      <w:r w:rsidRPr="00E93CFE">
        <w:rPr>
          <w:rFonts w:ascii="Times New Roman" w:hAnsi="Times New Roman" w:cs="Times New Roman"/>
        </w:rPr>
        <w:t>qualified immunity to those who knowingly and willingly display the ignorance of</w:t>
      </w:r>
      <w:r w:rsidR="00DA4CEE">
        <w:rPr>
          <w:rFonts w:ascii="Times New Roman" w:hAnsi="Times New Roman" w:cs="Times New Roman"/>
        </w:rPr>
        <w:t xml:space="preserve"> </w:t>
      </w:r>
      <w:r w:rsidRPr="00E93CFE">
        <w:rPr>
          <w:rFonts w:ascii="Times New Roman" w:hAnsi="Times New Roman" w:cs="Times New Roman"/>
        </w:rPr>
        <w:t xml:space="preserve">their authority and </w:t>
      </w:r>
    </w:p>
    <w:p w14:paraId="3A2783C2" w14:textId="77777777" w:rsidR="00B10FCA" w:rsidRDefault="008C3EB6">
      <w:pPr>
        <w:rPr>
          <w:rFonts w:ascii="Times New Roman" w:hAnsi="Times New Roman" w:cs="Times New Roman"/>
        </w:rPr>
      </w:pPr>
      <w:r w:rsidRPr="00E93CFE">
        <w:rPr>
          <w:rFonts w:ascii="Times New Roman" w:hAnsi="Times New Roman" w:cs="Times New Roman"/>
        </w:rPr>
        <w:t>responsibility to protect, defend, and honor the rights delegated for the</w:t>
      </w:r>
      <w:r w:rsidR="00DA4CEE">
        <w:rPr>
          <w:rFonts w:ascii="Times New Roman" w:hAnsi="Times New Roman" w:cs="Times New Roman"/>
        </w:rPr>
        <w:t xml:space="preserve"> Constitution and</w:t>
      </w:r>
      <w:r w:rsidR="007B64DE" w:rsidRPr="00E93CFE">
        <w:rPr>
          <w:rFonts w:ascii="Times New Roman" w:hAnsi="Times New Roman" w:cs="Times New Roman"/>
        </w:rPr>
        <w:t xml:space="preserve"> the American</w:t>
      </w:r>
    </w:p>
    <w:p w14:paraId="772DE562" w14:textId="40E0676E" w:rsidR="00B10FCA" w:rsidRDefault="007B64DE">
      <w:pPr>
        <w:rPr>
          <w:rFonts w:ascii="Times New Roman" w:hAnsi="Times New Roman" w:cs="Times New Roman"/>
        </w:rPr>
      </w:pPr>
      <w:r w:rsidRPr="00E93CFE">
        <w:rPr>
          <w:rFonts w:ascii="Times New Roman" w:hAnsi="Times New Roman" w:cs="Times New Roman"/>
        </w:rPr>
        <w:t>people. Your oath of office being your binding duty</w:t>
      </w:r>
      <w:r w:rsidR="00DA4CEE">
        <w:rPr>
          <w:rFonts w:ascii="Times New Roman" w:hAnsi="Times New Roman" w:cs="Times New Roman"/>
        </w:rPr>
        <w:t xml:space="preserve"> </w:t>
      </w:r>
      <w:r w:rsidRPr="00E93CFE">
        <w:rPr>
          <w:rFonts w:ascii="Times New Roman" w:hAnsi="Times New Roman" w:cs="Times New Roman"/>
        </w:rPr>
        <w:t xml:space="preserve">to uphold the Constitution </w:t>
      </w:r>
      <w:r w:rsidR="00D67A37">
        <w:rPr>
          <w:rFonts w:ascii="Times New Roman" w:hAnsi="Times New Roman" w:cs="Times New Roman"/>
        </w:rPr>
        <w:t>for</w:t>
      </w:r>
      <w:r w:rsidR="008C3EB6" w:rsidRPr="00E93CFE">
        <w:rPr>
          <w:rFonts w:ascii="Times New Roman" w:hAnsi="Times New Roman" w:cs="Times New Roman"/>
        </w:rPr>
        <w:t xml:space="preserve"> the United States of </w:t>
      </w:r>
    </w:p>
    <w:p w14:paraId="66F8AC0C" w14:textId="77777777" w:rsidR="00B10FCA" w:rsidRDefault="008C3EB6">
      <w:pPr>
        <w:rPr>
          <w:rFonts w:ascii="Times New Roman" w:hAnsi="Times New Roman" w:cs="Times New Roman"/>
          <w:b/>
          <w:bCs/>
        </w:rPr>
      </w:pPr>
      <w:r w:rsidRPr="00E93CFE">
        <w:rPr>
          <w:rFonts w:ascii="Times New Roman" w:hAnsi="Times New Roman" w:cs="Times New Roman"/>
        </w:rPr>
        <w:t>America</w:t>
      </w:r>
      <w:r w:rsidR="00DA4CEE">
        <w:rPr>
          <w:rFonts w:ascii="Times New Roman" w:hAnsi="Times New Roman" w:cs="Times New Roman"/>
        </w:rPr>
        <w:t xml:space="preserve">, the </w:t>
      </w:r>
      <w:r w:rsidR="00DA4CEE" w:rsidRPr="00AC0CE4">
        <w:rPr>
          <w:rFonts w:ascii="Times New Roman" w:hAnsi="Times New Roman" w:cs="Times New Roman"/>
          <w:color w:val="FF0000"/>
        </w:rPr>
        <w:t xml:space="preserve">Washington </w:t>
      </w:r>
      <w:r w:rsidR="00DA4CEE">
        <w:rPr>
          <w:rFonts w:ascii="Times New Roman" w:hAnsi="Times New Roman" w:cs="Times New Roman"/>
        </w:rPr>
        <w:t>State Constitution</w:t>
      </w:r>
      <w:r w:rsidRPr="00E93CFE">
        <w:rPr>
          <w:rFonts w:ascii="Times New Roman" w:hAnsi="Times New Roman" w:cs="Times New Roman"/>
        </w:rPr>
        <w:t xml:space="preserve"> and my God given rights utilizing </w:t>
      </w:r>
      <w:r w:rsidRPr="00D67A37">
        <w:rPr>
          <w:rFonts w:ascii="Times New Roman" w:hAnsi="Times New Roman" w:cs="Times New Roman"/>
          <w:b/>
          <w:bCs/>
        </w:rPr>
        <w:t>UCC-1-308 Without</w:t>
      </w:r>
      <w:r w:rsidRPr="00AC0CE4">
        <w:rPr>
          <w:rFonts w:ascii="Times New Roman" w:hAnsi="Times New Roman" w:cs="Times New Roman"/>
          <w:b/>
          <w:bCs/>
        </w:rPr>
        <w:t xml:space="preserve"> </w:t>
      </w:r>
    </w:p>
    <w:p w14:paraId="25E23EB6" w14:textId="77777777" w:rsidR="00B10FCA" w:rsidRDefault="008C3EB6">
      <w:pPr>
        <w:rPr>
          <w:rFonts w:ascii="Times New Roman" w:hAnsi="Times New Roman" w:cs="Times New Roman"/>
        </w:rPr>
      </w:pPr>
      <w:r w:rsidRPr="00D67A37">
        <w:rPr>
          <w:rFonts w:ascii="Times New Roman" w:hAnsi="Times New Roman" w:cs="Times New Roman"/>
          <w:b/>
          <w:bCs/>
        </w:rPr>
        <w:t>Prejudices:</w:t>
      </w:r>
      <w:r w:rsidRPr="00E93CFE">
        <w:rPr>
          <w:rFonts w:ascii="Times New Roman" w:hAnsi="Times New Roman" w:cs="Times New Roman"/>
        </w:rPr>
        <w:t xml:space="preserve"> without</w:t>
      </w:r>
      <w:r w:rsidR="00DA4CEE">
        <w:rPr>
          <w:rFonts w:ascii="Times New Roman" w:hAnsi="Times New Roman" w:cs="Times New Roman"/>
        </w:rPr>
        <w:t xml:space="preserve"> </w:t>
      </w:r>
      <w:r w:rsidRPr="00E93CFE">
        <w:rPr>
          <w:rFonts w:ascii="Times New Roman" w:hAnsi="Times New Roman" w:cs="Times New Roman"/>
        </w:rPr>
        <w:t>prejudice meaning you are not to hold prejudice against me for knowing and</w:t>
      </w:r>
    </w:p>
    <w:p w14:paraId="1B234AD7" w14:textId="63E3668E" w:rsidR="00FC5999" w:rsidRDefault="008C3EB6">
      <w:pPr>
        <w:rPr>
          <w:rFonts w:ascii="Times New Roman" w:hAnsi="Times New Roman" w:cs="Times New Roman"/>
        </w:rPr>
      </w:pPr>
      <w:r w:rsidRPr="00E93CFE">
        <w:rPr>
          <w:rFonts w:ascii="Times New Roman" w:hAnsi="Times New Roman" w:cs="Times New Roman"/>
        </w:rPr>
        <w:t xml:space="preserve"> invoking my God</w:t>
      </w:r>
      <w:r w:rsidR="00AC0CE4">
        <w:rPr>
          <w:rFonts w:ascii="Times New Roman" w:hAnsi="Times New Roman" w:cs="Times New Roman"/>
        </w:rPr>
        <w:t>-</w:t>
      </w:r>
      <w:r w:rsidRPr="00E93CFE">
        <w:rPr>
          <w:rFonts w:ascii="Times New Roman" w:hAnsi="Times New Roman" w:cs="Times New Roman"/>
        </w:rPr>
        <w:t>given rights</w:t>
      </w:r>
      <w:r w:rsidR="00EA7ADB">
        <w:rPr>
          <w:rFonts w:ascii="Times New Roman" w:hAnsi="Times New Roman" w:cs="Times New Roman"/>
        </w:rPr>
        <w:t>.</w:t>
      </w:r>
    </w:p>
    <w:p w14:paraId="3A452B83" w14:textId="77777777" w:rsidR="00DA4CEE" w:rsidRPr="00E93CFE" w:rsidRDefault="00DA4CEE">
      <w:pPr>
        <w:rPr>
          <w:rFonts w:ascii="Times New Roman" w:hAnsi="Times New Roman" w:cs="Times New Roman"/>
        </w:rPr>
      </w:pPr>
    </w:p>
    <w:p w14:paraId="04B49D64" w14:textId="77777777" w:rsidR="00D67A37" w:rsidRDefault="0081140A" w:rsidP="0081140A">
      <w:pPr>
        <w:rPr>
          <w:rFonts w:ascii="Times New Roman" w:hAnsi="Times New Roman" w:cs="Times New Roman"/>
        </w:rPr>
      </w:pPr>
      <w:r w:rsidRPr="00E93CFE">
        <w:rPr>
          <w:rFonts w:ascii="Times New Roman" w:hAnsi="Times New Roman" w:cs="Times New Roman"/>
        </w:rPr>
        <w:t>The unlawful enforcement of an experimental vaccine</w:t>
      </w:r>
      <w:r w:rsidR="00D67A37">
        <w:rPr>
          <w:rFonts w:ascii="Times New Roman" w:hAnsi="Times New Roman" w:cs="Times New Roman"/>
        </w:rPr>
        <w:t xml:space="preserve"> (an injection of mass genocide)</w:t>
      </w:r>
      <w:r w:rsidRPr="00E93CFE">
        <w:rPr>
          <w:rFonts w:ascii="Times New Roman" w:hAnsi="Times New Roman" w:cs="Times New Roman"/>
        </w:rPr>
        <w:t xml:space="preserve"> is an act of </w:t>
      </w:r>
    </w:p>
    <w:p w14:paraId="6C80DF77" w14:textId="77777777" w:rsidR="00D67A37" w:rsidRDefault="0081140A" w:rsidP="0081140A">
      <w:pPr>
        <w:rPr>
          <w:rFonts w:ascii="Times New Roman" w:hAnsi="Times New Roman" w:cs="Times New Roman"/>
        </w:rPr>
      </w:pPr>
      <w:r w:rsidRPr="00E93CFE">
        <w:rPr>
          <w:rFonts w:ascii="Times New Roman" w:hAnsi="Times New Roman" w:cs="Times New Roman"/>
        </w:rPr>
        <w:t xml:space="preserve">intimidation and coercion to a population and is clearly defined in </w:t>
      </w:r>
      <w:r w:rsidR="00B10FCA">
        <w:rPr>
          <w:rFonts w:ascii="Times New Roman" w:hAnsi="Times New Roman" w:cs="Times New Roman"/>
        </w:rPr>
        <w:t>s</w:t>
      </w:r>
      <w:r w:rsidRPr="00E93CFE">
        <w:rPr>
          <w:rFonts w:ascii="Times New Roman" w:hAnsi="Times New Roman" w:cs="Times New Roman"/>
        </w:rPr>
        <w:t>ection 802 of the Patriot Act</w:t>
      </w:r>
      <w:r w:rsidR="002C63F8">
        <w:rPr>
          <w:rFonts w:ascii="Times New Roman" w:hAnsi="Times New Roman" w:cs="Times New Roman"/>
        </w:rPr>
        <w:t xml:space="preserve">. </w:t>
      </w:r>
      <w:r w:rsidR="00FC5999" w:rsidRPr="00E93CFE">
        <w:rPr>
          <w:rFonts w:ascii="Times New Roman" w:hAnsi="Times New Roman" w:cs="Times New Roman"/>
        </w:rPr>
        <w:t xml:space="preserve">I am </w:t>
      </w:r>
    </w:p>
    <w:p w14:paraId="69362FF0" w14:textId="77777777" w:rsidR="00D67A37" w:rsidRDefault="00FC5999" w:rsidP="0081140A">
      <w:pPr>
        <w:rPr>
          <w:rFonts w:ascii="Times New Roman" w:hAnsi="Times New Roman" w:cs="Times New Roman"/>
        </w:rPr>
      </w:pPr>
      <w:r w:rsidRPr="00E93CFE">
        <w:rPr>
          <w:rFonts w:ascii="Times New Roman" w:hAnsi="Times New Roman" w:cs="Times New Roman"/>
        </w:rPr>
        <w:t xml:space="preserve">lawfully withholding my consent and </w:t>
      </w:r>
      <w:r w:rsidR="00EA7ADB" w:rsidRPr="00E93CFE">
        <w:rPr>
          <w:rFonts w:ascii="Times New Roman" w:hAnsi="Times New Roman" w:cs="Times New Roman"/>
        </w:rPr>
        <w:t>furthermore,</w:t>
      </w:r>
      <w:r w:rsidRPr="00E93CFE">
        <w:rPr>
          <w:rFonts w:ascii="Times New Roman" w:hAnsi="Times New Roman" w:cs="Times New Roman"/>
        </w:rPr>
        <w:t xml:space="preserve"> invoking my Constitutionally protected right for </w:t>
      </w:r>
      <w:proofErr w:type="gramStart"/>
      <w:r w:rsidRPr="00E93CFE">
        <w:rPr>
          <w:rFonts w:ascii="Times New Roman" w:hAnsi="Times New Roman" w:cs="Times New Roman"/>
        </w:rPr>
        <w:t>my</w:t>
      </w:r>
      <w:proofErr w:type="gramEnd"/>
    </w:p>
    <w:p w14:paraId="6088F237" w14:textId="77777777" w:rsidR="00D67A37" w:rsidRDefault="00FC5999" w:rsidP="0081140A">
      <w:pPr>
        <w:rPr>
          <w:rFonts w:ascii="Times New Roman" w:hAnsi="Times New Roman" w:cs="Times New Roman"/>
        </w:rPr>
      </w:pPr>
      <w:r w:rsidRPr="00E93CFE">
        <w:rPr>
          <w:rFonts w:ascii="Times New Roman" w:hAnsi="Times New Roman" w:cs="Times New Roman"/>
        </w:rPr>
        <w:t xml:space="preserve"> redress of grievances and </w:t>
      </w:r>
      <w:r w:rsidR="00EA7ADB" w:rsidRPr="00E93CFE">
        <w:rPr>
          <w:rFonts w:ascii="Times New Roman" w:hAnsi="Times New Roman" w:cs="Times New Roman"/>
        </w:rPr>
        <w:t>furthermore,</w:t>
      </w:r>
      <w:r w:rsidRPr="00E93CFE">
        <w:rPr>
          <w:rFonts w:ascii="Times New Roman" w:hAnsi="Times New Roman" w:cs="Times New Roman"/>
        </w:rPr>
        <w:t xml:space="preserve"> demand recompence for all unlawful trespass on my right to life, </w:t>
      </w:r>
    </w:p>
    <w:p w14:paraId="0CCEE3B8" w14:textId="00C11C6C" w:rsidR="00B663BE" w:rsidRDefault="00FC5999" w:rsidP="0081140A">
      <w:pPr>
        <w:rPr>
          <w:rFonts w:ascii="Times New Roman" w:hAnsi="Times New Roman" w:cs="Times New Roman"/>
        </w:rPr>
      </w:pPr>
      <w:r w:rsidRPr="00E93CFE">
        <w:rPr>
          <w:rFonts w:ascii="Times New Roman" w:hAnsi="Times New Roman" w:cs="Times New Roman"/>
        </w:rPr>
        <w:t>liberty and the pursuit of happiness.</w:t>
      </w:r>
    </w:p>
    <w:p w14:paraId="2EAF9A55" w14:textId="77777777" w:rsidR="00DA4CEE" w:rsidRDefault="00DA4CEE" w:rsidP="0081140A">
      <w:pPr>
        <w:rPr>
          <w:rFonts w:ascii="Times New Roman" w:hAnsi="Times New Roman" w:cs="Times New Roman"/>
        </w:rPr>
      </w:pPr>
    </w:p>
    <w:p w14:paraId="3449AC9E" w14:textId="77777777" w:rsidR="00DA4CEE" w:rsidRDefault="00DA4CEE" w:rsidP="00B663BE">
      <w:pPr>
        <w:pStyle w:val="LO-normal"/>
        <w:spacing w:before="240" w:after="200" w:line="240" w:lineRule="auto"/>
        <w:rPr>
          <w:rFonts w:ascii="Times New Roman" w:eastAsia="Times New Roman" w:hAnsi="Times New Roman" w:cs="Times New Roman"/>
        </w:rPr>
      </w:pPr>
    </w:p>
    <w:p w14:paraId="0EFB73DC" w14:textId="175691B0" w:rsidR="00EA7ADB"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lastRenderedPageBreak/>
        <w:t xml:space="preserve">Wherefore as you are a representative of the </w:t>
      </w:r>
      <w:r w:rsidR="00537F09">
        <w:rPr>
          <w:rFonts w:ascii="Times New Roman" w:eastAsia="Times New Roman" w:hAnsi="Times New Roman" w:cs="Times New Roman"/>
        </w:rPr>
        <w:t xml:space="preserve">United States Armed </w:t>
      </w:r>
      <w:r w:rsidR="00EA7ADB">
        <w:rPr>
          <w:rFonts w:ascii="Times New Roman" w:eastAsia="Times New Roman" w:hAnsi="Times New Roman" w:cs="Times New Roman"/>
        </w:rPr>
        <w:t>Forces,</w:t>
      </w:r>
      <w:r w:rsidRPr="00E93CFE">
        <w:rPr>
          <w:rFonts w:ascii="Times New Roman" w:eastAsia="Times New Roman" w:hAnsi="Times New Roman" w:cs="Times New Roman"/>
        </w:rPr>
        <w:t xml:space="preserve"> and you have a responsibility to</w:t>
      </w:r>
    </w:p>
    <w:p w14:paraId="74C2F7BC" w14:textId="46566021" w:rsidR="00EA7ADB"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t xml:space="preserve">do the right thing and abide by the law, </w:t>
      </w:r>
      <w:r w:rsidR="000C4040" w:rsidRPr="00E93CFE">
        <w:rPr>
          <w:rFonts w:ascii="Times New Roman" w:eastAsia="Times New Roman" w:hAnsi="Times New Roman" w:cs="Times New Roman"/>
        </w:rPr>
        <w:t>I demand that you</w:t>
      </w:r>
      <w:r w:rsidRPr="00E93CFE">
        <w:rPr>
          <w:rFonts w:ascii="Times New Roman" w:eastAsia="Times New Roman" w:hAnsi="Times New Roman" w:cs="Times New Roman"/>
        </w:rPr>
        <w:t xml:space="preserve"> </w:t>
      </w:r>
      <w:r w:rsidR="002C63F8">
        <w:rPr>
          <w:rFonts w:ascii="Times New Roman" w:eastAsia="Times New Roman" w:hAnsi="Times New Roman" w:cs="Times New Roman"/>
        </w:rPr>
        <w:t>c</w:t>
      </w:r>
      <w:r w:rsidRPr="00E93CFE">
        <w:rPr>
          <w:rFonts w:ascii="Times New Roman" w:eastAsia="Times New Roman" w:hAnsi="Times New Roman" w:cs="Times New Roman"/>
        </w:rPr>
        <w:t xml:space="preserve">ease and </w:t>
      </w:r>
      <w:r w:rsidR="002C63F8">
        <w:rPr>
          <w:rFonts w:ascii="Times New Roman" w:eastAsia="Times New Roman" w:hAnsi="Times New Roman" w:cs="Times New Roman"/>
        </w:rPr>
        <w:t>d</w:t>
      </w:r>
      <w:r w:rsidRPr="00E93CFE">
        <w:rPr>
          <w:rFonts w:ascii="Times New Roman" w:eastAsia="Times New Roman" w:hAnsi="Times New Roman" w:cs="Times New Roman"/>
        </w:rPr>
        <w:t xml:space="preserve">esist any and all forced </w:t>
      </w:r>
    </w:p>
    <w:p w14:paraId="7AC719EF" w14:textId="77777777" w:rsidR="00EA7ADB"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t xml:space="preserve">experimental gene therapy injections known as the COVID19 vaccine. As you can see, certain laws show </w:t>
      </w:r>
    </w:p>
    <w:p w14:paraId="42AC0DEA" w14:textId="77777777" w:rsidR="00EA7ADB"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t xml:space="preserve">that you are operating outside of the law, furthermore I suggest you abide by the </w:t>
      </w:r>
      <w:r w:rsidR="007B64DE" w:rsidRPr="00E93CFE">
        <w:rPr>
          <w:rFonts w:ascii="Times New Roman" w:eastAsia="Times New Roman" w:hAnsi="Times New Roman" w:cs="Times New Roman"/>
        </w:rPr>
        <w:t>o</w:t>
      </w:r>
      <w:r w:rsidRPr="00E93CFE">
        <w:rPr>
          <w:rFonts w:ascii="Times New Roman" w:eastAsia="Times New Roman" w:hAnsi="Times New Roman" w:cs="Times New Roman"/>
        </w:rPr>
        <w:t xml:space="preserve">ath of </w:t>
      </w:r>
      <w:r w:rsidR="007B64DE" w:rsidRPr="00E93CFE">
        <w:rPr>
          <w:rFonts w:ascii="Times New Roman" w:eastAsia="Times New Roman" w:hAnsi="Times New Roman" w:cs="Times New Roman"/>
        </w:rPr>
        <w:t>o</w:t>
      </w:r>
      <w:r w:rsidRPr="00E93CFE">
        <w:rPr>
          <w:rFonts w:ascii="Times New Roman" w:eastAsia="Times New Roman" w:hAnsi="Times New Roman" w:cs="Times New Roman"/>
        </w:rPr>
        <w:t>ffice that you</w:t>
      </w:r>
    </w:p>
    <w:p w14:paraId="2A9326E9" w14:textId="7AB2BC02" w:rsidR="00EA7ADB"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t xml:space="preserve">took and uphold the United States and </w:t>
      </w:r>
      <w:r w:rsidRPr="00AC0CE4">
        <w:rPr>
          <w:rFonts w:ascii="Times New Roman" w:eastAsia="Times New Roman" w:hAnsi="Times New Roman" w:cs="Times New Roman"/>
          <w:color w:val="FF0000"/>
        </w:rPr>
        <w:t>Washington</w:t>
      </w:r>
      <w:r w:rsidRPr="00E93CFE">
        <w:rPr>
          <w:rFonts w:ascii="Times New Roman" w:eastAsia="Times New Roman" w:hAnsi="Times New Roman" w:cs="Times New Roman"/>
        </w:rPr>
        <w:t xml:space="preserve"> State Constitution. On your present path you have </w:t>
      </w:r>
    </w:p>
    <w:p w14:paraId="7A56F12D" w14:textId="77777777" w:rsidR="00EA7ADB"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t xml:space="preserve">created an inverse condemnation of my private property rights therefore if you continue to trespass on </w:t>
      </w:r>
      <w:proofErr w:type="gramStart"/>
      <w:r w:rsidRPr="00E93CFE">
        <w:rPr>
          <w:rFonts w:ascii="Times New Roman" w:eastAsia="Times New Roman" w:hAnsi="Times New Roman" w:cs="Times New Roman"/>
        </w:rPr>
        <w:t>my</w:t>
      </w:r>
      <w:proofErr w:type="gramEnd"/>
      <w:r w:rsidRPr="00E93CFE">
        <w:rPr>
          <w:rFonts w:ascii="Times New Roman" w:eastAsia="Times New Roman" w:hAnsi="Times New Roman" w:cs="Times New Roman"/>
        </w:rPr>
        <w:t xml:space="preserve"> </w:t>
      </w:r>
    </w:p>
    <w:p w14:paraId="33A855AD" w14:textId="77777777" w:rsidR="00DA4CEE" w:rsidRDefault="00B663BE" w:rsidP="00B663BE">
      <w:pPr>
        <w:pStyle w:val="LO-normal"/>
        <w:spacing w:before="240" w:after="200" w:line="240" w:lineRule="auto"/>
        <w:rPr>
          <w:rFonts w:ascii="Times New Roman" w:eastAsia="Times New Roman" w:hAnsi="Times New Roman" w:cs="Times New Roman"/>
        </w:rPr>
      </w:pPr>
      <w:r w:rsidRPr="00E93CFE">
        <w:rPr>
          <w:rFonts w:ascii="Times New Roman" w:eastAsia="Times New Roman" w:hAnsi="Times New Roman" w:cs="Times New Roman"/>
        </w:rPr>
        <w:t xml:space="preserve">Constitutionally protected rights, you will be demanded by law to pay triple damages and all legal </w:t>
      </w:r>
      <w:r w:rsidR="00DA4CEE">
        <w:rPr>
          <w:rFonts w:ascii="Times New Roman" w:eastAsia="Times New Roman" w:hAnsi="Times New Roman" w:cs="Times New Roman"/>
        </w:rPr>
        <w:t xml:space="preserve">and </w:t>
      </w:r>
    </w:p>
    <w:p w14:paraId="7802C3AF" w14:textId="2E4C422C" w:rsidR="00B663BE" w:rsidRDefault="00DA4CEE" w:rsidP="00B663BE">
      <w:pPr>
        <w:pStyle w:val="LO-normal"/>
        <w:spacing w:before="240" w:after="200" w:line="240" w:lineRule="auto"/>
        <w:rPr>
          <w:rFonts w:ascii="Times New Roman" w:eastAsia="Times New Roman" w:hAnsi="Times New Roman" w:cs="Times New Roman"/>
        </w:rPr>
      </w:pPr>
      <w:r>
        <w:rPr>
          <w:rFonts w:ascii="Times New Roman" w:eastAsia="Times New Roman" w:hAnsi="Times New Roman" w:cs="Times New Roman"/>
        </w:rPr>
        <w:t xml:space="preserve">Lawful </w:t>
      </w:r>
      <w:r w:rsidR="00B663BE" w:rsidRPr="00E93CFE">
        <w:rPr>
          <w:rFonts w:ascii="Times New Roman" w:eastAsia="Times New Roman" w:hAnsi="Times New Roman" w:cs="Times New Roman"/>
        </w:rPr>
        <w:t>expenses.</w:t>
      </w:r>
    </w:p>
    <w:p w14:paraId="778E52DB" w14:textId="77777777" w:rsidR="00EA7ADB" w:rsidRDefault="00EA7ADB" w:rsidP="00537F09">
      <w:pPr>
        <w:rPr>
          <w:rFonts w:ascii="Times New Roman" w:hAnsi="Times New Roman" w:cs="Times New Roman"/>
          <w:b/>
          <w:bCs/>
        </w:rPr>
      </w:pPr>
    </w:p>
    <w:p w14:paraId="731E259D" w14:textId="35E399C1" w:rsidR="00537F09" w:rsidRPr="00D22FB4" w:rsidRDefault="00537F09" w:rsidP="00537F09">
      <w:pPr>
        <w:rPr>
          <w:rFonts w:ascii="Times New Roman" w:hAnsi="Times New Roman" w:cs="Times New Roman"/>
          <w:b/>
          <w:bCs/>
        </w:rPr>
      </w:pPr>
      <w:r w:rsidRPr="00D22FB4">
        <w:rPr>
          <w:rFonts w:ascii="Times New Roman" w:hAnsi="Times New Roman" w:cs="Times New Roman"/>
          <w:b/>
          <w:bCs/>
        </w:rPr>
        <w:t>Service</w:t>
      </w:r>
      <w:r>
        <w:rPr>
          <w:rFonts w:ascii="Times New Roman" w:hAnsi="Times New Roman" w:cs="Times New Roman"/>
          <w:b/>
          <w:bCs/>
        </w:rPr>
        <w:t xml:space="preserve"> </w:t>
      </w:r>
      <w:r w:rsidRPr="00D22FB4">
        <w:rPr>
          <w:rFonts w:ascii="Times New Roman" w:hAnsi="Times New Roman" w:cs="Times New Roman"/>
          <w:b/>
          <w:bCs/>
        </w:rPr>
        <w:t>members' Prior Consent</w:t>
      </w:r>
    </w:p>
    <w:p w14:paraId="68176E68" w14:textId="77777777" w:rsidR="00EA7ADB" w:rsidRDefault="00537F09" w:rsidP="00537F09">
      <w:pPr>
        <w:rPr>
          <w:rFonts w:ascii="Times New Roman" w:hAnsi="Times New Roman" w:cs="Times New Roman"/>
        </w:rPr>
      </w:pPr>
      <w:r w:rsidRPr="00D22FB4">
        <w:rPr>
          <w:rFonts w:ascii="Times New Roman" w:hAnsi="Times New Roman" w:cs="Times New Roman"/>
        </w:rPr>
        <w:t xml:space="preserve">Certain people and elected officials have recently encouraged the President of the United States to waive </w:t>
      </w:r>
    </w:p>
    <w:p w14:paraId="4B56B3D5" w14:textId="539AB9A9" w:rsidR="00EA7ADB" w:rsidRDefault="00537F09" w:rsidP="00537F09">
      <w:pPr>
        <w:rPr>
          <w:rFonts w:ascii="Times New Roman" w:hAnsi="Times New Roman" w:cs="Times New Roman"/>
        </w:rPr>
      </w:pPr>
      <w:r w:rsidRPr="00D22FB4">
        <w:rPr>
          <w:rFonts w:ascii="Times New Roman" w:hAnsi="Times New Roman" w:cs="Times New Roman"/>
        </w:rPr>
        <w:t>members</w:t>
      </w:r>
      <w:r>
        <w:rPr>
          <w:rFonts w:ascii="Times New Roman" w:hAnsi="Times New Roman" w:cs="Times New Roman"/>
        </w:rPr>
        <w:t xml:space="preserve"> of the Armed Forces</w:t>
      </w:r>
      <w:r w:rsidRPr="00D22FB4">
        <w:rPr>
          <w:rFonts w:ascii="Times New Roman" w:hAnsi="Times New Roman" w:cs="Times New Roman"/>
        </w:rPr>
        <w:t>’ right to prior consent for COVID19 vaccines.</w:t>
      </w:r>
      <w:r>
        <w:rPr>
          <w:rFonts w:ascii="Times New Roman" w:hAnsi="Times New Roman" w:cs="Times New Roman"/>
        </w:rPr>
        <w:t xml:space="preserve"> </w:t>
      </w:r>
      <w:r w:rsidRPr="00D22FB4">
        <w:rPr>
          <w:rFonts w:ascii="Times New Roman" w:hAnsi="Times New Roman" w:cs="Times New Roman"/>
        </w:rPr>
        <w:t>According to 10 U.S.C</w:t>
      </w:r>
      <w:r w:rsidR="00EA7ADB">
        <w:rPr>
          <w:rFonts w:ascii="Times New Roman" w:hAnsi="Times New Roman" w:cs="Times New Roman"/>
        </w:rPr>
        <w:t>.</w:t>
      </w:r>
    </w:p>
    <w:p w14:paraId="53E4C821" w14:textId="09285B2C" w:rsidR="00EA7ADB" w:rsidRDefault="00537F09" w:rsidP="00537F09">
      <w:pPr>
        <w:rPr>
          <w:rFonts w:ascii="Times New Roman" w:hAnsi="Times New Roman" w:cs="Times New Roman"/>
        </w:rPr>
      </w:pPr>
      <w:r w:rsidRPr="00D22FB4">
        <w:rPr>
          <w:rFonts w:ascii="Times New Roman" w:hAnsi="Times New Roman" w:cs="Times New Roman"/>
        </w:rPr>
        <w:t xml:space="preserve">§1107(f), only the President of the United States may order such a waiver if he determines, in writing, </w:t>
      </w:r>
    </w:p>
    <w:p w14:paraId="151C6606" w14:textId="77777777" w:rsidR="00EA7ADB" w:rsidRDefault="00537F09" w:rsidP="00537F09">
      <w:pPr>
        <w:rPr>
          <w:rFonts w:ascii="Times New Roman" w:hAnsi="Times New Roman" w:cs="Times New Roman"/>
        </w:rPr>
      </w:pPr>
      <w:r w:rsidRPr="00D22FB4">
        <w:rPr>
          <w:rFonts w:ascii="Times New Roman" w:hAnsi="Times New Roman" w:cs="Times New Roman"/>
        </w:rPr>
        <w:t xml:space="preserve">that obtaining consent is not in the national security interest. The intent of any waiver of consent must be </w:t>
      </w:r>
    </w:p>
    <w:p w14:paraId="1A4C73DA" w14:textId="77777777" w:rsidR="00EA7ADB" w:rsidRDefault="00537F09" w:rsidP="00537F09">
      <w:pPr>
        <w:rPr>
          <w:rFonts w:ascii="Times New Roman" w:hAnsi="Times New Roman" w:cs="Times New Roman"/>
        </w:rPr>
      </w:pPr>
      <w:r w:rsidRPr="00D22FB4">
        <w:rPr>
          <w:rFonts w:ascii="Times New Roman" w:hAnsi="Times New Roman" w:cs="Times New Roman"/>
        </w:rPr>
        <w:t xml:space="preserve">related to a member's participation in a “particular military operation,” as opposed to the broad sweep </w:t>
      </w:r>
    </w:p>
    <w:p w14:paraId="19919406" w14:textId="77777777" w:rsidR="00EA7ADB" w:rsidRDefault="00537F09" w:rsidP="00537F09">
      <w:pPr>
        <w:rPr>
          <w:rFonts w:ascii="Times New Roman" w:hAnsi="Times New Roman" w:cs="Times New Roman"/>
        </w:rPr>
      </w:pPr>
      <w:r w:rsidRPr="00D22FB4">
        <w:rPr>
          <w:rFonts w:ascii="Times New Roman" w:hAnsi="Times New Roman" w:cs="Times New Roman"/>
        </w:rPr>
        <w:t xml:space="preserve">some are encouraging.  Such a waiver is only permissible when obtaining prior consent is infeasible or </w:t>
      </w:r>
    </w:p>
    <w:p w14:paraId="6695E7C0" w14:textId="02051F62" w:rsidR="00537F09" w:rsidRPr="00D22FB4" w:rsidRDefault="00537F09" w:rsidP="00537F09">
      <w:pPr>
        <w:rPr>
          <w:rFonts w:ascii="Times New Roman" w:hAnsi="Times New Roman" w:cs="Times New Roman"/>
        </w:rPr>
      </w:pPr>
      <w:r w:rsidRPr="00D22FB4">
        <w:rPr>
          <w:rFonts w:ascii="Times New Roman" w:hAnsi="Times New Roman" w:cs="Times New Roman"/>
        </w:rPr>
        <w:t>contrary to the best interests of the military member.</w:t>
      </w:r>
    </w:p>
    <w:p w14:paraId="13015426" w14:textId="77777777" w:rsidR="00EA7ADB" w:rsidRDefault="00537F09" w:rsidP="00537F09">
      <w:pPr>
        <w:rPr>
          <w:rFonts w:ascii="Times New Roman" w:hAnsi="Times New Roman" w:cs="Times New Roman"/>
        </w:rPr>
      </w:pPr>
      <w:r w:rsidRPr="00537F09">
        <w:rPr>
          <w:rFonts w:ascii="Times New Roman" w:hAnsi="Times New Roman" w:cs="Times New Roman"/>
        </w:rPr>
        <w:t>The specific law on EUA vaccines was codified in 10 U.S.C. § 1107a.50 The § 1107 a language is similar</w:t>
      </w:r>
    </w:p>
    <w:p w14:paraId="47953912" w14:textId="3505E53C" w:rsidR="00EA7ADB" w:rsidRDefault="00537F09" w:rsidP="00537F09">
      <w:pPr>
        <w:rPr>
          <w:rFonts w:ascii="Times New Roman" w:hAnsi="Times New Roman" w:cs="Times New Roman"/>
        </w:rPr>
      </w:pPr>
      <w:r w:rsidRPr="00537F09">
        <w:rPr>
          <w:rFonts w:ascii="Times New Roman" w:hAnsi="Times New Roman" w:cs="Times New Roman"/>
        </w:rPr>
        <w:t xml:space="preserve">to § 1107(f) to ensure that troops are granted prior consent and have the “option to accept or refuse </w:t>
      </w:r>
    </w:p>
    <w:p w14:paraId="2515946C" w14:textId="77777777" w:rsidR="00EA7ADB" w:rsidRDefault="00537F09" w:rsidP="00537F09">
      <w:pPr>
        <w:rPr>
          <w:rFonts w:ascii="Times New Roman" w:hAnsi="Times New Roman" w:cs="Times New Roman"/>
        </w:rPr>
      </w:pPr>
      <w:r w:rsidRPr="00537F09">
        <w:rPr>
          <w:rFonts w:ascii="Times New Roman" w:hAnsi="Times New Roman" w:cs="Times New Roman"/>
        </w:rPr>
        <w:t>administration of a product.” National leaders should continue to honor and respect service</w:t>
      </w:r>
      <w:r w:rsidR="002C63F8">
        <w:rPr>
          <w:rFonts w:ascii="Times New Roman" w:hAnsi="Times New Roman" w:cs="Times New Roman"/>
        </w:rPr>
        <w:t xml:space="preserve"> </w:t>
      </w:r>
      <w:r w:rsidRPr="00537F09">
        <w:rPr>
          <w:rFonts w:ascii="Times New Roman" w:hAnsi="Times New Roman" w:cs="Times New Roman"/>
        </w:rPr>
        <w:t>members’</w:t>
      </w:r>
    </w:p>
    <w:p w14:paraId="1FE8AA5C" w14:textId="3E3807D0" w:rsidR="00537F09" w:rsidRPr="00537F09" w:rsidRDefault="00537F09" w:rsidP="00537F09">
      <w:pPr>
        <w:rPr>
          <w:rFonts w:ascii="Times New Roman" w:hAnsi="Times New Roman" w:cs="Times New Roman"/>
        </w:rPr>
      </w:pPr>
      <w:r w:rsidRPr="00537F09">
        <w:rPr>
          <w:rFonts w:ascii="Times New Roman" w:hAnsi="Times New Roman" w:cs="Times New Roman"/>
        </w:rPr>
        <w:t>rights.</w:t>
      </w:r>
    </w:p>
    <w:p w14:paraId="36E8BFF8" w14:textId="77777777" w:rsidR="00EA7ADB" w:rsidRDefault="00537F09" w:rsidP="00537F09">
      <w:pPr>
        <w:rPr>
          <w:rFonts w:ascii="Times New Roman" w:hAnsi="Times New Roman" w:cs="Times New Roman"/>
        </w:rPr>
      </w:pPr>
      <w:r w:rsidRPr="00D22FB4">
        <w:rPr>
          <w:rFonts w:ascii="Times New Roman" w:hAnsi="Times New Roman" w:cs="Times New Roman"/>
        </w:rPr>
        <w:t>No President has ever waived service</w:t>
      </w:r>
      <w:r w:rsidR="002C63F8">
        <w:rPr>
          <w:rFonts w:ascii="Times New Roman" w:hAnsi="Times New Roman" w:cs="Times New Roman"/>
        </w:rPr>
        <w:t xml:space="preserve"> </w:t>
      </w:r>
      <w:r w:rsidRPr="00D22FB4">
        <w:rPr>
          <w:rFonts w:ascii="Times New Roman" w:hAnsi="Times New Roman" w:cs="Times New Roman"/>
        </w:rPr>
        <w:t>members’ prior consent under 10 U.S.C. § 1107(f) or 10 U.S.C. §</w:t>
      </w:r>
    </w:p>
    <w:p w14:paraId="5C71C647" w14:textId="6C3E67F2" w:rsidR="00EA7ADB" w:rsidRDefault="00537F09" w:rsidP="00537F09">
      <w:pPr>
        <w:rPr>
          <w:rFonts w:ascii="Times New Roman" w:hAnsi="Times New Roman" w:cs="Times New Roman"/>
        </w:rPr>
      </w:pPr>
      <w:r w:rsidRPr="00D22FB4">
        <w:rPr>
          <w:rFonts w:ascii="Times New Roman" w:hAnsi="Times New Roman" w:cs="Times New Roman"/>
        </w:rPr>
        <w:t>1107a, and The U</w:t>
      </w:r>
      <w:r>
        <w:rPr>
          <w:rFonts w:ascii="Times New Roman" w:hAnsi="Times New Roman" w:cs="Times New Roman"/>
        </w:rPr>
        <w:t xml:space="preserve">nited </w:t>
      </w:r>
      <w:r w:rsidRPr="00D22FB4">
        <w:rPr>
          <w:rFonts w:ascii="Times New Roman" w:hAnsi="Times New Roman" w:cs="Times New Roman"/>
        </w:rPr>
        <w:t>S</w:t>
      </w:r>
      <w:r>
        <w:rPr>
          <w:rFonts w:ascii="Times New Roman" w:hAnsi="Times New Roman" w:cs="Times New Roman"/>
        </w:rPr>
        <w:t>tates</w:t>
      </w:r>
      <w:r w:rsidRPr="00D22FB4">
        <w:rPr>
          <w:rFonts w:ascii="Times New Roman" w:hAnsi="Times New Roman" w:cs="Times New Roman"/>
        </w:rPr>
        <w:t xml:space="preserve"> Armed Forces shall advise that current circumstances do not warrant such </w:t>
      </w:r>
    </w:p>
    <w:p w14:paraId="3BDC5DB2" w14:textId="06908850" w:rsidR="00537F09" w:rsidRDefault="00537F09" w:rsidP="00537F09">
      <w:pPr>
        <w:rPr>
          <w:rFonts w:ascii="Times New Roman" w:hAnsi="Times New Roman" w:cs="Times New Roman"/>
        </w:rPr>
      </w:pPr>
      <w:r w:rsidRPr="00D22FB4">
        <w:rPr>
          <w:rFonts w:ascii="Times New Roman" w:hAnsi="Times New Roman" w:cs="Times New Roman"/>
        </w:rPr>
        <w:t>drastic action.</w:t>
      </w:r>
    </w:p>
    <w:p w14:paraId="71CA1F0E" w14:textId="77777777" w:rsidR="00EA7ADB" w:rsidRPr="00D22FB4" w:rsidRDefault="00EA7ADB" w:rsidP="00537F09">
      <w:pPr>
        <w:rPr>
          <w:rFonts w:ascii="Times New Roman" w:hAnsi="Times New Roman" w:cs="Times New Roman"/>
        </w:rPr>
      </w:pPr>
    </w:p>
    <w:p w14:paraId="10033A14" w14:textId="77777777" w:rsidR="00537F09" w:rsidRPr="00537F09" w:rsidRDefault="00537F09" w:rsidP="00537F09">
      <w:pPr>
        <w:rPr>
          <w:rFonts w:ascii="Times New Roman" w:hAnsi="Times New Roman" w:cs="Times New Roman"/>
          <w:b/>
          <w:bCs/>
        </w:rPr>
      </w:pPr>
      <w:r w:rsidRPr="00537F09">
        <w:rPr>
          <w:rFonts w:ascii="Times New Roman" w:hAnsi="Times New Roman" w:cs="Times New Roman"/>
          <w:b/>
          <w:bCs/>
        </w:rPr>
        <w:t xml:space="preserve">Coercion and Compulsion </w:t>
      </w:r>
    </w:p>
    <w:p w14:paraId="40A0B649" w14:textId="77777777" w:rsidR="00EA7ADB" w:rsidRDefault="00537F09" w:rsidP="00537F09">
      <w:pPr>
        <w:rPr>
          <w:rFonts w:ascii="Times New Roman" w:hAnsi="Times New Roman" w:cs="Times New Roman"/>
        </w:rPr>
      </w:pPr>
      <w:r w:rsidRPr="00537F09">
        <w:rPr>
          <w:rFonts w:ascii="Times New Roman" w:hAnsi="Times New Roman" w:cs="Times New Roman"/>
        </w:rPr>
        <w:t>COVID</w:t>
      </w:r>
      <w:r>
        <w:rPr>
          <w:rFonts w:ascii="Times New Roman" w:hAnsi="Times New Roman" w:cs="Times New Roman"/>
        </w:rPr>
        <w:t>19</w:t>
      </w:r>
      <w:r w:rsidRPr="00537F09">
        <w:rPr>
          <w:rFonts w:ascii="Times New Roman" w:hAnsi="Times New Roman" w:cs="Times New Roman"/>
        </w:rPr>
        <w:t xml:space="preserve"> vaccines are optional in accordance with 21 C.F.R. § 360bbb-3(e)(1)(a) as EUA products.  Yet </w:t>
      </w:r>
    </w:p>
    <w:p w14:paraId="2B7869E0" w14:textId="77777777" w:rsidR="00EA7ADB" w:rsidRDefault="00537F09" w:rsidP="00537F09">
      <w:pPr>
        <w:rPr>
          <w:rFonts w:ascii="Times New Roman" w:hAnsi="Times New Roman" w:cs="Times New Roman"/>
        </w:rPr>
      </w:pPr>
      <w:r w:rsidRPr="00537F09">
        <w:rPr>
          <w:rFonts w:ascii="Times New Roman" w:hAnsi="Times New Roman" w:cs="Times New Roman"/>
        </w:rPr>
        <w:t xml:space="preserve">throughout the United States, schools, businesses, government and industry are using coercive tactics to </w:t>
      </w:r>
    </w:p>
    <w:p w14:paraId="3D229CCF" w14:textId="77777777" w:rsidR="00EA7ADB" w:rsidRDefault="00537F09" w:rsidP="00537F09">
      <w:pPr>
        <w:rPr>
          <w:rFonts w:ascii="Times New Roman" w:hAnsi="Times New Roman" w:cs="Times New Roman"/>
        </w:rPr>
      </w:pPr>
      <w:r w:rsidRPr="00537F09">
        <w:rPr>
          <w:rFonts w:ascii="Times New Roman" w:hAnsi="Times New Roman" w:cs="Times New Roman"/>
        </w:rPr>
        <w:t>encourage, incentivize and compel COVID</w:t>
      </w:r>
      <w:r>
        <w:rPr>
          <w:rFonts w:ascii="Times New Roman" w:hAnsi="Times New Roman" w:cs="Times New Roman"/>
        </w:rPr>
        <w:t>19</w:t>
      </w:r>
      <w:r w:rsidRPr="00537F09">
        <w:rPr>
          <w:rFonts w:ascii="Times New Roman" w:hAnsi="Times New Roman" w:cs="Times New Roman"/>
        </w:rPr>
        <w:t xml:space="preserve"> vaccination as a condition of employment, education and</w:t>
      </w:r>
    </w:p>
    <w:p w14:paraId="6C48E922" w14:textId="096FF8D3" w:rsidR="00EA7ADB" w:rsidRDefault="00537F09" w:rsidP="00537F09">
      <w:pPr>
        <w:rPr>
          <w:rFonts w:ascii="Times New Roman" w:hAnsi="Times New Roman" w:cs="Times New Roman"/>
        </w:rPr>
      </w:pPr>
      <w:r w:rsidRPr="00537F09">
        <w:rPr>
          <w:rFonts w:ascii="Times New Roman" w:hAnsi="Times New Roman" w:cs="Times New Roman"/>
        </w:rPr>
        <w:lastRenderedPageBreak/>
        <w:t xml:space="preserve">daily living. It is unlikely that most Americans would support such coercion if they were fully informed </w:t>
      </w:r>
    </w:p>
    <w:p w14:paraId="4E555BAE" w14:textId="77777777" w:rsidR="00EA7ADB" w:rsidRDefault="00537F09" w:rsidP="00537F09">
      <w:pPr>
        <w:rPr>
          <w:rFonts w:ascii="Times New Roman" w:hAnsi="Times New Roman" w:cs="Times New Roman"/>
        </w:rPr>
      </w:pPr>
      <w:r w:rsidRPr="00537F09">
        <w:rPr>
          <w:rFonts w:ascii="Times New Roman" w:hAnsi="Times New Roman" w:cs="Times New Roman"/>
        </w:rPr>
        <w:t>that COVID</w:t>
      </w:r>
      <w:r>
        <w:rPr>
          <w:rFonts w:ascii="Times New Roman" w:hAnsi="Times New Roman" w:cs="Times New Roman"/>
        </w:rPr>
        <w:t>19</w:t>
      </w:r>
      <w:r w:rsidRPr="00537F09">
        <w:rPr>
          <w:rFonts w:ascii="Times New Roman" w:hAnsi="Times New Roman" w:cs="Times New Roman"/>
        </w:rPr>
        <w:t xml:space="preserve"> vaccines are for emergency use only, investigational, unapproved, and that individuals </w:t>
      </w:r>
    </w:p>
    <w:p w14:paraId="66D7BE85" w14:textId="4424AEDE" w:rsidR="00537F09" w:rsidRPr="00537F09" w:rsidRDefault="00537F09" w:rsidP="00537F09">
      <w:pPr>
        <w:rPr>
          <w:rFonts w:ascii="Times New Roman" w:hAnsi="Times New Roman" w:cs="Times New Roman"/>
        </w:rPr>
      </w:pPr>
      <w:r w:rsidRPr="00537F09">
        <w:rPr>
          <w:rFonts w:ascii="Times New Roman" w:hAnsi="Times New Roman" w:cs="Times New Roman"/>
        </w:rPr>
        <w:t>have the explicit right to refuse by well</w:t>
      </w:r>
      <w:r>
        <w:rPr>
          <w:rFonts w:ascii="Times New Roman" w:hAnsi="Times New Roman" w:cs="Times New Roman"/>
        </w:rPr>
        <w:t>-</w:t>
      </w:r>
      <w:r w:rsidRPr="00537F09">
        <w:rPr>
          <w:rFonts w:ascii="Times New Roman" w:hAnsi="Times New Roman" w:cs="Times New Roman"/>
        </w:rPr>
        <w:t>established law.</w:t>
      </w:r>
    </w:p>
    <w:p w14:paraId="2ADEE186" w14:textId="77777777" w:rsidR="00EA7ADB" w:rsidRDefault="00537F09" w:rsidP="00537F09">
      <w:pPr>
        <w:rPr>
          <w:rFonts w:ascii="Times New Roman" w:hAnsi="Times New Roman" w:cs="Times New Roman"/>
        </w:rPr>
      </w:pPr>
      <w:r w:rsidRPr="00D22FB4">
        <w:rPr>
          <w:rFonts w:ascii="Times New Roman" w:hAnsi="Times New Roman" w:cs="Times New Roman"/>
        </w:rPr>
        <w:t xml:space="preserve">Some states are considering or have approved legislation or executive action to bar vaccine mandates. </w:t>
      </w:r>
    </w:p>
    <w:p w14:paraId="05694706" w14:textId="77777777" w:rsidR="00EA7ADB" w:rsidRDefault="00537F09" w:rsidP="00537F09">
      <w:pPr>
        <w:rPr>
          <w:rFonts w:ascii="Times New Roman" w:hAnsi="Times New Roman" w:cs="Times New Roman"/>
        </w:rPr>
      </w:pPr>
      <w:r w:rsidRPr="00D22FB4">
        <w:rPr>
          <w:rFonts w:ascii="Times New Roman" w:hAnsi="Times New Roman" w:cs="Times New Roman"/>
        </w:rPr>
        <w:t xml:space="preserve">Some professional medical associations also have expressed opposition to these coercive tactics. </w:t>
      </w:r>
    </w:p>
    <w:p w14:paraId="4290A86F" w14:textId="77777777" w:rsidR="00EA7ADB" w:rsidRDefault="00537F09" w:rsidP="00537F09">
      <w:pPr>
        <w:rPr>
          <w:rFonts w:ascii="Times New Roman" w:hAnsi="Times New Roman" w:cs="Times New Roman"/>
        </w:rPr>
      </w:pPr>
      <w:r w:rsidRPr="00537F09">
        <w:rPr>
          <w:rFonts w:ascii="Times New Roman" w:hAnsi="Times New Roman" w:cs="Times New Roman"/>
        </w:rPr>
        <w:t xml:space="preserve">Coercion and compulsory vaccination are inconsistent with the legal and lawful requirements to inform </w:t>
      </w:r>
    </w:p>
    <w:p w14:paraId="3CE13006" w14:textId="77777777" w:rsidR="00EA7ADB" w:rsidRDefault="00537F09" w:rsidP="00537F09">
      <w:pPr>
        <w:rPr>
          <w:rFonts w:ascii="Times New Roman" w:hAnsi="Times New Roman" w:cs="Times New Roman"/>
        </w:rPr>
      </w:pPr>
      <w:r w:rsidRPr="00537F09">
        <w:rPr>
          <w:rFonts w:ascii="Times New Roman" w:hAnsi="Times New Roman" w:cs="Times New Roman"/>
        </w:rPr>
        <w:t xml:space="preserve">both healthcare workers administering EUA vaccines and vaccine recipients of the significant known and </w:t>
      </w:r>
    </w:p>
    <w:p w14:paraId="5826D1D7" w14:textId="77777777" w:rsidR="00EA7ADB" w:rsidRDefault="00537F09" w:rsidP="00537F09">
      <w:pPr>
        <w:rPr>
          <w:rFonts w:ascii="Times New Roman" w:hAnsi="Times New Roman" w:cs="Times New Roman"/>
        </w:rPr>
      </w:pPr>
      <w:r w:rsidRPr="00537F09">
        <w:rPr>
          <w:rFonts w:ascii="Times New Roman" w:hAnsi="Times New Roman" w:cs="Times New Roman"/>
        </w:rPr>
        <w:t>unknown benefits and risks of such use. Most importantly, the U</w:t>
      </w:r>
      <w:r w:rsidR="002C63F8">
        <w:rPr>
          <w:rFonts w:ascii="Times New Roman" w:hAnsi="Times New Roman" w:cs="Times New Roman"/>
        </w:rPr>
        <w:t xml:space="preserve">nited States </w:t>
      </w:r>
      <w:r w:rsidRPr="00537F09">
        <w:rPr>
          <w:rFonts w:ascii="Times New Roman" w:hAnsi="Times New Roman" w:cs="Times New Roman"/>
        </w:rPr>
        <w:t xml:space="preserve">Armed Forces must ensure </w:t>
      </w:r>
    </w:p>
    <w:p w14:paraId="78CEFC3B" w14:textId="77777777" w:rsidR="00EA7ADB" w:rsidRDefault="00537F09" w:rsidP="00537F09">
      <w:pPr>
        <w:rPr>
          <w:rFonts w:ascii="Times New Roman" w:hAnsi="Times New Roman" w:cs="Times New Roman"/>
        </w:rPr>
      </w:pPr>
      <w:r w:rsidRPr="00537F09">
        <w:rPr>
          <w:rFonts w:ascii="Times New Roman" w:hAnsi="Times New Roman" w:cs="Times New Roman"/>
        </w:rPr>
        <w:t xml:space="preserve">all </w:t>
      </w:r>
      <w:r w:rsidRPr="002C63F8">
        <w:rPr>
          <w:rFonts w:ascii="Times New Roman" w:hAnsi="Times New Roman" w:cs="Times New Roman"/>
        </w:rPr>
        <w:t xml:space="preserve">military members </w:t>
      </w:r>
      <w:r w:rsidRPr="00537F09">
        <w:rPr>
          <w:rFonts w:ascii="Times New Roman" w:hAnsi="Times New Roman" w:cs="Times New Roman"/>
        </w:rPr>
        <w:t>are aware of the “option to accept or refuse” administration of all EUA products and</w:t>
      </w:r>
    </w:p>
    <w:p w14:paraId="6FE4CDB4" w14:textId="27A97ECF" w:rsidR="00EA7ADB" w:rsidRDefault="00EA7ADB" w:rsidP="00537F09">
      <w:pPr>
        <w:rPr>
          <w:rFonts w:ascii="Times New Roman" w:hAnsi="Times New Roman" w:cs="Times New Roman"/>
        </w:rPr>
      </w:pPr>
      <w:r w:rsidRPr="00537F09">
        <w:rPr>
          <w:rFonts w:ascii="Times New Roman" w:hAnsi="Times New Roman" w:cs="Times New Roman"/>
        </w:rPr>
        <w:t>those alternatives</w:t>
      </w:r>
      <w:r w:rsidR="00537F09" w:rsidRPr="00537F09">
        <w:rPr>
          <w:rFonts w:ascii="Times New Roman" w:hAnsi="Times New Roman" w:cs="Times New Roman"/>
        </w:rPr>
        <w:t xml:space="preserve"> are available. These disclosure requirements are entirely inconsistent with coercion, </w:t>
      </w:r>
    </w:p>
    <w:p w14:paraId="1E2D3F1B" w14:textId="77777777" w:rsidR="00EA7ADB" w:rsidRDefault="00537F09" w:rsidP="00EA7ADB">
      <w:pPr>
        <w:rPr>
          <w:rFonts w:ascii="Times New Roman" w:hAnsi="Times New Roman" w:cs="Times New Roman"/>
        </w:rPr>
      </w:pPr>
      <w:r w:rsidRPr="00537F09">
        <w:rPr>
          <w:rFonts w:ascii="Times New Roman" w:hAnsi="Times New Roman" w:cs="Times New Roman"/>
        </w:rPr>
        <w:t xml:space="preserve">and </w:t>
      </w:r>
      <w:r w:rsidR="00EA7ADB" w:rsidRPr="00537F09">
        <w:rPr>
          <w:rFonts w:ascii="Times New Roman" w:hAnsi="Times New Roman" w:cs="Times New Roman"/>
        </w:rPr>
        <w:t>government agencies shall not publish information that violates the law.</w:t>
      </w:r>
    </w:p>
    <w:p w14:paraId="7DB4E96D" w14:textId="0224AA02" w:rsidR="00537F09" w:rsidRDefault="00537F09" w:rsidP="00537F09">
      <w:pPr>
        <w:rPr>
          <w:rFonts w:ascii="Times New Roman" w:hAnsi="Times New Roman" w:cs="Times New Roman"/>
        </w:rPr>
      </w:pPr>
    </w:p>
    <w:p w14:paraId="4CDE7CF0" w14:textId="77777777" w:rsidR="00537F09" w:rsidRPr="00817664" w:rsidRDefault="00537F09" w:rsidP="00537F09">
      <w:pPr>
        <w:pStyle w:val="Standard"/>
        <w:rPr>
          <w:rFonts w:ascii="Times New Roman" w:hAnsi="Times New Roman" w:cs="Times New Roman"/>
          <w:b/>
          <w:bCs/>
        </w:rPr>
      </w:pPr>
      <w:r w:rsidRPr="00817664">
        <w:rPr>
          <w:rFonts w:ascii="Times New Roman" w:hAnsi="Times New Roman" w:cs="Times New Roman"/>
          <w:b/>
          <w:bCs/>
        </w:rPr>
        <w:t>Actions Demanded</w:t>
      </w:r>
    </w:p>
    <w:p w14:paraId="0E6BEE1D" w14:textId="6EA47E07" w:rsidR="00537F09" w:rsidRPr="00817664" w:rsidRDefault="00537F09" w:rsidP="00537F09">
      <w:pPr>
        <w:pStyle w:val="Standard"/>
        <w:numPr>
          <w:ilvl w:val="0"/>
          <w:numId w:val="6"/>
        </w:numPr>
        <w:rPr>
          <w:rFonts w:ascii="Times New Roman" w:hAnsi="Times New Roman" w:cs="Times New Roman"/>
        </w:rPr>
      </w:pPr>
      <w:r w:rsidRPr="00817664">
        <w:rPr>
          <w:rFonts w:ascii="Times New Roman" w:hAnsi="Times New Roman" w:cs="Times New Roman"/>
        </w:rPr>
        <w:t>The United State</w:t>
      </w:r>
      <w:r w:rsidR="00AC0CE4">
        <w:rPr>
          <w:rFonts w:ascii="Times New Roman" w:hAnsi="Times New Roman" w:cs="Times New Roman"/>
        </w:rPr>
        <w:t>s</w:t>
      </w:r>
      <w:r w:rsidRPr="00817664">
        <w:rPr>
          <w:rFonts w:ascii="Times New Roman" w:hAnsi="Times New Roman" w:cs="Times New Roman"/>
        </w:rPr>
        <w:t xml:space="preserve"> Armed Forces shall revoke any and all EUAs and refrain from approving any future EUA, NDA or BLA for any COVID vaccine for all demographic groups due to the current risks of serious adverse events or deaths outweighing the benefits, and because existing, approved drugs provide highly effective prophylaxis and treatment against COVID</w:t>
      </w:r>
      <w:r>
        <w:rPr>
          <w:rFonts w:ascii="Times New Roman" w:hAnsi="Times New Roman" w:cs="Times New Roman"/>
        </w:rPr>
        <w:t>19</w:t>
      </w:r>
      <w:r w:rsidRPr="00817664">
        <w:rPr>
          <w:rFonts w:ascii="Times New Roman" w:hAnsi="Times New Roman" w:cs="Times New Roman"/>
        </w:rPr>
        <w:t xml:space="preserve">, mooting the EUAs. </w:t>
      </w:r>
    </w:p>
    <w:p w14:paraId="5D9A89BA" w14:textId="77777777" w:rsidR="00537F09" w:rsidRPr="00817664" w:rsidRDefault="00537F09" w:rsidP="00537F09">
      <w:pPr>
        <w:pStyle w:val="Standard"/>
        <w:numPr>
          <w:ilvl w:val="0"/>
          <w:numId w:val="6"/>
        </w:numPr>
        <w:rPr>
          <w:rFonts w:ascii="Times New Roman" w:hAnsi="Times New Roman" w:cs="Times New Roman"/>
        </w:rPr>
      </w:pPr>
      <w:r w:rsidRPr="00817664">
        <w:rPr>
          <w:rFonts w:ascii="Times New Roman" w:hAnsi="Times New Roman" w:cs="Times New Roman"/>
        </w:rPr>
        <w:t>The United States Armed Forces shall immediately amend its existing guidance for the use of the chloroquine drugs, ivermectin, and any other drugs demonstrated to be safe and effective against COVID</w:t>
      </w:r>
      <w:r>
        <w:rPr>
          <w:rFonts w:ascii="Times New Roman" w:hAnsi="Times New Roman" w:cs="Times New Roman"/>
        </w:rPr>
        <w:t>19</w:t>
      </w:r>
      <w:r w:rsidRPr="00817664">
        <w:rPr>
          <w:rFonts w:ascii="Times New Roman" w:hAnsi="Times New Roman" w:cs="Times New Roman"/>
        </w:rPr>
        <w:t>, to comport with current scientific evidence of safety and efficacy at currently used doses</w:t>
      </w:r>
      <w:r>
        <w:rPr>
          <w:rFonts w:ascii="Times New Roman" w:hAnsi="Times New Roman" w:cs="Times New Roman"/>
        </w:rPr>
        <w:t>.</w:t>
      </w:r>
      <w:r w:rsidRPr="00817664">
        <w:rPr>
          <w:rFonts w:ascii="Times New Roman" w:hAnsi="Times New Roman" w:cs="Times New Roman"/>
        </w:rPr>
        <w:t xml:space="preserve"> </w:t>
      </w:r>
    </w:p>
    <w:p w14:paraId="0CA29172" w14:textId="77777777" w:rsidR="00537F09" w:rsidRPr="00EA7ADB" w:rsidRDefault="00537F09" w:rsidP="00537F09">
      <w:pPr>
        <w:pStyle w:val="Standard"/>
        <w:numPr>
          <w:ilvl w:val="0"/>
          <w:numId w:val="6"/>
        </w:numPr>
        <w:rPr>
          <w:rFonts w:ascii="Times New Roman" w:hAnsi="Times New Roman" w:cs="Times New Roman"/>
        </w:rPr>
      </w:pPr>
      <w:r w:rsidRPr="00EA7ADB">
        <w:rPr>
          <w:rFonts w:ascii="Times New Roman" w:hAnsi="Times New Roman" w:cs="Times New Roman"/>
        </w:rPr>
        <w:t>The United States Armed Forces shall not grant an unprecedented waiver of prior consent regarding COVID19 vaccines for Service members under 10 U.S.C. § 1107(f) or 10 U.S.C. § 1107.</w:t>
      </w:r>
    </w:p>
    <w:p w14:paraId="53B272F7" w14:textId="5F6614BD" w:rsidR="00537F09" w:rsidRPr="00D22FB4" w:rsidRDefault="00537F09" w:rsidP="00EA7ADB">
      <w:pPr>
        <w:pStyle w:val="Standard"/>
        <w:numPr>
          <w:ilvl w:val="0"/>
          <w:numId w:val="6"/>
        </w:numPr>
        <w:rPr>
          <w:rFonts w:ascii="Times New Roman" w:hAnsi="Times New Roman" w:cs="Times New Roman"/>
          <w:b/>
          <w:bCs/>
        </w:rPr>
      </w:pPr>
      <w:r w:rsidRPr="00EA7ADB">
        <w:rPr>
          <w:rFonts w:ascii="Times New Roman" w:hAnsi="Times New Roman" w:cs="Times New Roman"/>
        </w:rPr>
        <w:t>The United States Armed Forces shall issue guidance to all members of the Armed Services to have the option to accept or refuse administration of investigational COVID19 vaccines without adverse work, educational or other non-health related consequences, under</w:t>
      </w:r>
      <w:r w:rsidR="00FF233F">
        <w:rPr>
          <w:rFonts w:ascii="Times New Roman" w:hAnsi="Times New Roman" w:cs="Times New Roman"/>
        </w:rPr>
        <w:t xml:space="preserve"> Title</w:t>
      </w:r>
      <w:r w:rsidRPr="00EA7ADB">
        <w:rPr>
          <w:rFonts w:ascii="Times New Roman" w:hAnsi="Times New Roman" w:cs="Times New Roman"/>
        </w:rPr>
        <w:t xml:space="preserve"> 21 U.S.C. § 360bbb-3(e)(1)(a)(ii)(</w:t>
      </w:r>
      <w:r w:rsidR="00FF233F">
        <w:rPr>
          <w:rFonts w:ascii="Times New Roman" w:hAnsi="Times New Roman" w:cs="Times New Roman"/>
        </w:rPr>
        <w:t>I-</w:t>
      </w:r>
      <w:r w:rsidRPr="00EA7ADB">
        <w:rPr>
          <w:rFonts w:ascii="Times New Roman" w:hAnsi="Times New Roman" w:cs="Times New Roman"/>
        </w:rPr>
        <w:t>III)</w:t>
      </w:r>
      <w:r w:rsidR="0000295B">
        <w:rPr>
          <w:rFonts w:ascii="Times New Roman" w:hAnsi="Times New Roman" w:cs="Times New Roman"/>
        </w:rPr>
        <w:t>,</w:t>
      </w:r>
      <w:r w:rsidR="00FF233F">
        <w:rPr>
          <w:rFonts w:ascii="Times New Roman" w:hAnsi="Times New Roman" w:cs="Times New Roman"/>
        </w:rPr>
        <w:t xml:space="preserve"> Federal Food, Drug, and Cosmetic Act:</w:t>
      </w:r>
      <w:r w:rsidR="0000295B">
        <w:rPr>
          <w:rFonts w:ascii="Times New Roman" w:hAnsi="Times New Roman" w:cs="Times New Roman"/>
        </w:rPr>
        <w:t xml:space="preserve"> Individuals to whom the product is administered are informed</w:t>
      </w:r>
      <w:r w:rsidR="00FF233F">
        <w:rPr>
          <w:rFonts w:ascii="Times New Roman" w:hAnsi="Times New Roman" w:cs="Times New Roman"/>
        </w:rPr>
        <w:t xml:space="preserve"> - (III) Have the option to accept or refuse administration of the product </w:t>
      </w:r>
      <w:r w:rsidRPr="00EA7ADB">
        <w:rPr>
          <w:rFonts w:ascii="Times New Roman" w:hAnsi="Times New Roman" w:cs="Times New Roman"/>
        </w:rPr>
        <w:t>and the informed consent requirements of the Nuremberg Code.2 7</w:t>
      </w:r>
      <w:r w:rsidRPr="00817664">
        <w:rPr>
          <w:rFonts w:ascii="Times New Roman" w:hAnsi="Times New Roman" w:cs="Times New Roman"/>
        </w:rPr>
        <w:t xml:space="preserve">. </w:t>
      </w:r>
    </w:p>
    <w:p w14:paraId="659CD684" w14:textId="77777777" w:rsidR="00537F09" w:rsidRPr="00537F09" w:rsidRDefault="00537F09" w:rsidP="00537F09">
      <w:pPr>
        <w:rPr>
          <w:rFonts w:ascii="Times New Roman" w:hAnsi="Times New Roman" w:cs="Times New Roman"/>
        </w:rPr>
      </w:pPr>
    </w:p>
    <w:p w14:paraId="1C890F2C" w14:textId="77777777" w:rsidR="004F6732" w:rsidRPr="00E93CFE" w:rsidRDefault="004F6732" w:rsidP="004F6732">
      <w:pPr>
        <w:pStyle w:val="Standard"/>
        <w:rPr>
          <w:rFonts w:ascii="Times New Roman" w:hAnsi="Times New Roman" w:cs="Times New Roman"/>
          <w:b/>
          <w:bCs/>
        </w:rPr>
      </w:pPr>
      <w:r w:rsidRPr="00E93CFE">
        <w:rPr>
          <w:rFonts w:ascii="Times New Roman" w:hAnsi="Times New Roman" w:cs="Times New Roman"/>
          <w:b/>
          <w:bCs/>
        </w:rPr>
        <w:t xml:space="preserve">Title 21 U.S.C. Section 360bbb-3(e)(1)(A)(ii)(I-III) Federal Food, Drug, and Cosmetic Act: </w:t>
      </w:r>
    </w:p>
    <w:p w14:paraId="16C3A71C" w14:textId="4623AA37" w:rsidR="0000295B" w:rsidRDefault="004F6732" w:rsidP="006A07D4">
      <w:pPr>
        <w:pStyle w:val="Standard"/>
        <w:rPr>
          <w:rFonts w:ascii="Times New Roman" w:hAnsi="Times New Roman" w:cs="Times New Roman"/>
        </w:rPr>
      </w:pPr>
      <w:r w:rsidRPr="0000295B">
        <w:rPr>
          <w:rFonts w:ascii="Times New Roman" w:hAnsi="Times New Roman" w:cs="Times New Roman"/>
          <w:b/>
          <w:bCs/>
        </w:rPr>
        <w:t>Individuals to whom the product is administered are informed-(III) Have the option to accept or refuse administration of the product</w:t>
      </w:r>
      <w:r w:rsidR="00983B22" w:rsidRPr="0000295B">
        <w:rPr>
          <w:rFonts w:ascii="Times New Roman" w:hAnsi="Times New Roman" w:cs="Times New Roman"/>
        </w:rPr>
        <w:t>.</w:t>
      </w:r>
      <w:r w:rsidR="0000295B" w:rsidRPr="0000295B">
        <w:rPr>
          <w:rFonts w:ascii="Times New Roman" w:hAnsi="Times New Roman" w:cs="Times New Roman"/>
        </w:rPr>
        <w:t xml:space="preserve"> 21 C.F.R. § 10.20, § 10.30, § 50.23, § 600 – 680, § 601.2; 10 U.S.C. § 1107(f), § 1107a; 21 U.S.C. § 355(</w:t>
      </w:r>
      <w:proofErr w:type="spellStart"/>
      <w:r w:rsidR="0000295B" w:rsidRPr="0000295B">
        <w:rPr>
          <w:rFonts w:ascii="Times New Roman" w:hAnsi="Times New Roman" w:cs="Times New Roman"/>
        </w:rPr>
        <w:t>i</w:t>
      </w:r>
      <w:proofErr w:type="spellEnd"/>
      <w:r w:rsidR="0000295B" w:rsidRPr="0000295B">
        <w:rPr>
          <w:rFonts w:ascii="Times New Roman" w:hAnsi="Times New Roman" w:cs="Times New Roman"/>
        </w:rPr>
        <w:t xml:space="preserve">)(4), § 360bbb-3; 42 U.S. Code § 247d; § 564 of the Federal Food, Drug, and Cosmetic Act (FDCA); the Public Readiness and Emergency Preparedness Act; the Public Health Service Act, and § 553(e) of the Administrative Procedures Act. </w:t>
      </w:r>
    </w:p>
    <w:p w14:paraId="1061A8AF" w14:textId="28E0E0E2" w:rsidR="00983B22" w:rsidRDefault="00983B22" w:rsidP="00983B22">
      <w:pPr>
        <w:shd w:val="clear" w:color="auto" w:fill="FFFFFF"/>
        <w:spacing w:line="235" w:lineRule="atLeast"/>
        <w:rPr>
          <w:rFonts w:ascii="Times New Roman" w:eastAsia="Times New Roman" w:hAnsi="Times New Roman" w:cs="Times New Roman"/>
          <w:color w:val="222222"/>
        </w:rPr>
      </w:pPr>
      <w:r w:rsidRPr="00E93CFE">
        <w:rPr>
          <w:rFonts w:ascii="Times New Roman" w:hAnsi="Times New Roman" w:cs="Times New Roman"/>
        </w:rPr>
        <w:lastRenderedPageBreak/>
        <w:t>U</w:t>
      </w:r>
      <w:r w:rsidR="004F6732" w:rsidRPr="00E93CFE">
        <w:rPr>
          <w:rFonts w:ascii="Times New Roman" w:hAnsi="Times New Roman" w:cs="Times New Roman"/>
        </w:rPr>
        <w:t>nder the</w:t>
      </w:r>
      <w:r w:rsidR="004F6732" w:rsidRPr="00E93CFE">
        <w:rPr>
          <w:rFonts w:ascii="Times New Roman" w:hAnsi="Times New Roman" w:cs="Times New Roman"/>
          <w:b/>
          <w:bCs/>
        </w:rPr>
        <w:t xml:space="preserve"> Nuremberg Cod</w:t>
      </w:r>
      <w:r w:rsidRPr="00E93CFE">
        <w:rPr>
          <w:rFonts w:ascii="Times New Roman" w:hAnsi="Times New Roman" w:cs="Times New Roman"/>
          <w:b/>
          <w:bCs/>
        </w:rPr>
        <w:t>e</w:t>
      </w:r>
      <w:r w:rsidRPr="00E93CFE">
        <w:rPr>
          <w:rFonts w:ascii="Times New Roman" w:eastAsia="Times New Roman" w:hAnsi="Times New Roman" w:cs="Times New Roman"/>
          <w:color w:val="222222"/>
        </w:rPr>
        <w:t>,</w:t>
      </w:r>
      <w:r w:rsidRPr="00E93CFE">
        <w:rPr>
          <w:rFonts w:ascii="Times New Roman" w:eastAsia="Times New Roman" w:hAnsi="Times New Roman" w:cs="Times New Roman"/>
          <w:b/>
          <w:bCs/>
          <w:color w:val="222222"/>
        </w:rPr>
        <w:t xml:space="preserve"> U.S.A. v. Karl Brandt</w:t>
      </w:r>
      <w:r w:rsidR="00C93260">
        <w:rPr>
          <w:rFonts w:ascii="Times New Roman" w:eastAsia="Times New Roman" w:hAnsi="Times New Roman" w:cs="Times New Roman"/>
          <w:b/>
          <w:bCs/>
          <w:color w:val="222222"/>
        </w:rPr>
        <w:t xml:space="preserve"> (1947)</w:t>
      </w:r>
      <w:r w:rsidRPr="00E93CFE">
        <w:rPr>
          <w:rFonts w:ascii="Times New Roman" w:eastAsia="Times New Roman" w:hAnsi="Times New Roman" w:cs="Times New Roman"/>
          <w:color w:val="222222"/>
        </w:rPr>
        <w:t xml:space="preserve">: Twenty-three doctors and administrators accused of organizing and participating in war crimes against humanity in the form of medical experiments and medical procedures inflicted on prisoners and civilians. The </w:t>
      </w:r>
      <w:r w:rsidR="00222EFA">
        <w:rPr>
          <w:rFonts w:ascii="Times New Roman" w:eastAsia="Times New Roman" w:hAnsi="Times New Roman" w:cs="Times New Roman"/>
          <w:color w:val="222222"/>
        </w:rPr>
        <w:t>f</w:t>
      </w:r>
      <w:r w:rsidRPr="00E93CFE">
        <w:rPr>
          <w:rFonts w:ascii="Times New Roman" w:eastAsia="Times New Roman" w:hAnsi="Times New Roman" w:cs="Times New Roman"/>
          <w:color w:val="222222"/>
        </w:rPr>
        <w:t>our counts</w:t>
      </w:r>
      <w:r w:rsidR="00222EFA">
        <w:rPr>
          <w:rFonts w:ascii="Times New Roman" w:eastAsia="Times New Roman" w:hAnsi="Times New Roman" w:cs="Times New Roman"/>
          <w:color w:val="222222"/>
        </w:rPr>
        <w:t xml:space="preserve"> of indictments are</w:t>
      </w:r>
      <w:r w:rsidRPr="00E93CFE">
        <w:rPr>
          <w:rFonts w:ascii="Times New Roman" w:eastAsia="Times New Roman" w:hAnsi="Times New Roman" w:cs="Times New Roman"/>
          <w:color w:val="222222"/>
        </w:rPr>
        <w:t>:</w:t>
      </w:r>
    </w:p>
    <w:p w14:paraId="2529EDEB" w14:textId="77777777" w:rsidR="006A07D4" w:rsidRPr="00983B22" w:rsidRDefault="006A07D4" w:rsidP="006A07D4">
      <w:pPr>
        <w:shd w:val="clear" w:color="auto" w:fill="FFFFFF"/>
        <w:spacing w:after="0" w:line="235" w:lineRule="atLeast"/>
        <w:ind w:left="720"/>
        <w:rPr>
          <w:rFonts w:ascii="Times New Roman" w:eastAsia="Times New Roman" w:hAnsi="Times New Roman" w:cs="Times New Roman"/>
          <w:color w:val="222222"/>
        </w:rPr>
      </w:pPr>
      <w:r w:rsidRPr="00983B22">
        <w:rPr>
          <w:rFonts w:ascii="Times New Roman" w:eastAsia="Times New Roman" w:hAnsi="Times New Roman" w:cs="Times New Roman"/>
          <w:color w:val="222222"/>
        </w:rPr>
        <w:t>·         Conspiracy to commit war crimes against humanity</w:t>
      </w:r>
    </w:p>
    <w:p w14:paraId="54991C46" w14:textId="77777777" w:rsidR="006A07D4" w:rsidRPr="00983B22" w:rsidRDefault="006A07D4" w:rsidP="006A07D4">
      <w:pPr>
        <w:shd w:val="clear" w:color="auto" w:fill="FFFFFF"/>
        <w:spacing w:after="0" w:line="235" w:lineRule="atLeast"/>
        <w:ind w:left="720"/>
        <w:rPr>
          <w:rFonts w:ascii="Times New Roman" w:eastAsia="Times New Roman" w:hAnsi="Times New Roman" w:cs="Times New Roman"/>
          <w:color w:val="222222"/>
        </w:rPr>
      </w:pPr>
      <w:r w:rsidRPr="00983B22">
        <w:rPr>
          <w:rFonts w:ascii="Times New Roman" w:eastAsia="Times New Roman" w:hAnsi="Times New Roman" w:cs="Times New Roman"/>
          <w:color w:val="222222"/>
        </w:rPr>
        <w:t>·         War crimes</w:t>
      </w:r>
    </w:p>
    <w:p w14:paraId="10DE8359" w14:textId="77777777" w:rsidR="006A07D4" w:rsidRPr="00983B22" w:rsidRDefault="006A07D4" w:rsidP="006A07D4">
      <w:pPr>
        <w:shd w:val="clear" w:color="auto" w:fill="FFFFFF"/>
        <w:spacing w:after="0" w:line="235" w:lineRule="atLeast"/>
        <w:ind w:left="720"/>
        <w:rPr>
          <w:rFonts w:ascii="Times New Roman" w:eastAsia="Times New Roman" w:hAnsi="Times New Roman" w:cs="Times New Roman"/>
          <w:color w:val="222222"/>
        </w:rPr>
      </w:pPr>
      <w:r w:rsidRPr="00983B22">
        <w:rPr>
          <w:rFonts w:ascii="Times New Roman" w:eastAsia="Times New Roman" w:hAnsi="Times New Roman" w:cs="Times New Roman"/>
          <w:color w:val="222222"/>
        </w:rPr>
        <w:t>·         Crimes against humanity</w:t>
      </w:r>
    </w:p>
    <w:p w14:paraId="43619F9C" w14:textId="77777777" w:rsidR="006A07D4" w:rsidRDefault="006A07D4" w:rsidP="006A07D4">
      <w:pPr>
        <w:shd w:val="clear" w:color="auto" w:fill="FFFFFF"/>
        <w:spacing w:after="0" w:line="235" w:lineRule="atLeast"/>
        <w:ind w:left="720"/>
        <w:rPr>
          <w:rFonts w:ascii="Times New Roman" w:eastAsia="Times New Roman" w:hAnsi="Times New Roman" w:cs="Times New Roman"/>
          <w:color w:val="222222"/>
        </w:rPr>
      </w:pPr>
      <w:r w:rsidRPr="00983B22">
        <w:rPr>
          <w:rFonts w:ascii="Times New Roman" w:eastAsia="Times New Roman" w:hAnsi="Times New Roman" w:cs="Times New Roman"/>
          <w:color w:val="222222"/>
        </w:rPr>
        <w:t>·         Membership in a criminal organization</w:t>
      </w:r>
    </w:p>
    <w:p w14:paraId="0D90F8A6" w14:textId="6A0E6ACA" w:rsidR="00983B22" w:rsidRPr="00983B22" w:rsidRDefault="00983B22" w:rsidP="00983B22">
      <w:pPr>
        <w:shd w:val="clear" w:color="auto" w:fill="FFFFFF"/>
        <w:spacing w:line="235" w:lineRule="atLeast"/>
        <w:rPr>
          <w:rFonts w:ascii="Times New Roman" w:eastAsia="Times New Roman" w:hAnsi="Times New Roman" w:cs="Times New Roman"/>
          <w:color w:val="222222"/>
        </w:rPr>
      </w:pPr>
    </w:p>
    <w:p w14:paraId="5E6018D9" w14:textId="7A2F66E6" w:rsidR="008F7B51" w:rsidRDefault="008F7B51" w:rsidP="008F7B51">
      <w:pPr>
        <w:shd w:val="clear" w:color="auto" w:fill="FFFFFF"/>
        <w:spacing w:after="0" w:line="235" w:lineRule="atLeast"/>
        <w:rPr>
          <w:rFonts w:ascii="Times New Roman" w:eastAsia="Times New Roman" w:hAnsi="Times New Roman" w:cs="Times New Roman"/>
          <w:color w:val="222222"/>
        </w:rPr>
      </w:pPr>
      <w:r w:rsidRPr="008F7B51">
        <w:rPr>
          <w:rFonts w:ascii="Times New Roman" w:eastAsia="Times New Roman" w:hAnsi="Times New Roman" w:cs="Times New Roman"/>
          <w:b/>
          <w:bCs/>
          <w:color w:val="222222"/>
        </w:rPr>
        <w:t>The Geneva Conventions</w:t>
      </w:r>
      <w:r>
        <w:rPr>
          <w:rFonts w:ascii="Times New Roman" w:eastAsia="Times New Roman" w:hAnsi="Times New Roman" w:cs="Times New Roman"/>
          <w:color w:val="222222"/>
        </w:rPr>
        <w:t xml:space="preserve"> are four treaties and three protocols that establish International legal standards for humanitarian treatment in war. It defines the basic right of wartime prisoners (civilian and military) and establishes protections. </w:t>
      </w:r>
    </w:p>
    <w:p w14:paraId="078B913A" w14:textId="77777777" w:rsidR="006A07D4" w:rsidRDefault="006A07D4" w:rsidP="008F7B51">
      <w:pPr>
        <w:shd w:val="clear" w:color="auto" w:fill="FFFFFF"/>
        <w:spacing w:after="0" w:line="235" w:lineRule="atLeast"/>
        <w:rPr>
          <w:rFonts w:ascii="Times New Roman" w:eastAsia="Times New Roman" w:hAnsi="Times New Roman" w:cs="Times New Roman"/>
          <w:color w:val="222222"/>
        </w:rPr>
      </w:pPr>
    </w:p>
    <w:p w14:paraId="493CF3F2" w14:textId="18AD75E0" w:rsidR="008F7B51" w:rsidRPr="006A07D4" w:rsidRDefault="008F7B51" w:rsidP="008F7B51">
      <w:pPr>
        <w:shd w:val="clear" w:color="auto" w:fill="FFFFFF"/>
        <w:spacing w:after="0" w:line="235" w:lineRule="atLeast"/>
        <w:rPr>
          <w:rFonts w:ascii="Times New Roman" w:eastAsia="Times New Roman" w:hAnsi="Times New Roman" w:cs="Times New Roman"/>
          <w:color w:val="222222"/>
        </w:rPr>
      </w:pPr>
      <w:r w:rsidRPr="006A07D4">
        <w:rPr>
          <w:rFonts w:ascii="Times New Roman" w:eastAsia="Times New Roman" w:hAnsi="Times New Roman" w:cs="Times New Roman"/>
          <w:b/>
          <w:bCs/>
          <w:color w:val="222222"/>
        </w:rPr>
        <w:t>Bio-Chemical Warfare – Geneva Protocol</w:t>
      </w:r>
      <w:r w:rsidR="006A07D4">
        <w:rPr>
          <w:rFonts w:ascii="Times New Roman" w:eastAsia="Times New Roman" w:hAnsi="Times New Roman" w:cs="Times New Roman"/>
          <w:b/>
          <w:bCs/>
          <w:color w:val="222222"/>
        </w:rPr>
        <w:t xml:space="preserve"> </w:t>
      </w:r>
      <w:r w:rsidR="006A07D4" w:rsidRPr="006A07D4">
        <w:rPr>
          <w:rFonts w:ascii="Times New Roman" w:eastAsia="Times New Roman" w:hAnsi="Times New Roman" w:cs="Times New Roman"/>
          <w:color w:val="222222"/>
        </w:rPr>
        <w:t>A treaty prohibiting the use of chemical and biological</w:t>
      </w:r>
      <w:r w:rsidR="006A07D4">
        <w:rPr>
          <w:rFonts w:ascii="Times New Roman" w:eastAsia="Times New Roman" w:hAnsi="Times New Roman" w:cs="Times New Roman"/>
          <w:b/>
          <w:bCs/>
          <w:color w:val="222222"/>
        </w:rPr>
        <w:t xml:space="preserve"> </w:t>
      </w:r>
      <w:r w:rsidR="006A07D4" w:rsidRPr="006A07D4">
        <w:rPr>
          <w:rFonts w:ascii="Times New Roman" w:eastAsia="Times New Roman" w:hAnsi="Times New Roman" w:cs="Times New Roman"/>
          <w:color w:val="222222"/>
        </w:rPr>
        <w:t>weapons in international conflicts</w:t>
      </w:r>
      <w:r w:rsidR="006A07D4">
        <w:rPr>
          <w:rFonts w:ascii="Times New Roman" w:eastAsia="Times New Roman" w:hAnsi="Times New Roman" w:cs="Times New Roman"/>
          <w:b/>
          <w:bCs/>
          <w:color w:val="222222"/>
        </w:rPr>
        <w:t xml:space="preserve">. </w:t>
      </w:r>
      <w:r w:rsidR="006A07D4">
        <w:rPr>
          <w:rFonts w:ascii="Times New Roman" w:eastAsia="Times New Roman" w:hAnsi="Times New Roman" w:cs="Times New Roman"/>
          <w:color w:val="222222"/>
        </w:rPr>
        <w:t>This protocol prohibits the use of bacteriological methods of warfare, asphyxiating, poisonous or other gases, analogous liquids, materials or devices</w:t>
      </w:r>
      <w:r w:rsidR="00D67A37">
        <w:rPr>
          <w:rFonts w:ascii="Times New Roman" w:eastAsia="Times New Roman" w:hAnsi="Times New Roman" w:cs="Times New Roman"/>
          <w:color w:val="222222"/>
        </w:rPr>
        <w:t xml:space="preserve"> </w:t>
      </w:r>
      <w:r w:rsidR="006A07D4">
        <w:rPr>
          <w:rFonts w:ascii="Times New Roman" w:eastAsia="Times New Roman" w:hAnsi="Times New Roman" w:cs="Times New Roman"/>
          <w:color w:val="222222"/>
        </w:rPr>
        <w:t xml:space="preserve">during wartime. This is understood to be a general prohibition on </w:t>
      </w:r>
      <w:r w:rsidR="006A07D4" w:rsidRPr="006A07D4">
        <w:rPr>
          <w:rFonts w:ascii="Times New Roman" w:eastAsia="Times New Roman" w:hAnsi="Times New Roman" w:cs="Times New Roman"/>
          <w:b/>
          <w:bCs/>
          <w:color w:val="222222"/>
        </w:rPr>
        <w:t>chemical weapons</w:t>
      </w:r>
      <w:r w:rsidR="006A07D4">
        <w:rPr>
          <w:rFonts w:ascii="Times New Roman" w:eastAsia="Times New Roman" w:hAnsi="Times New Roman" w:cs="Times New Roman"/>
          <w:color w:val="222222"/>
        </w:rPr>
        <w:t xml:space="preserve"> and </w:t>
      </w:r>
      <w:r w:rsidR="006A07D4" w:rsidRPr="006A07D4">
        <w:rPr>
          <w:rFonts w:ascii="Times New Roman" w:eastAsia="Times New Roman" w:hAnsi="Times New Roman" w:cs="Times New Roman"/>
          <w:b/>
          <w:bCs/>
          <w:color w:val="222222"/>
        </w:rPr>
        <w:t>biological weapons</w:t>
      </w:r>
      <w:r w:rsidR="006A07D4">
        <w:rPr>
          <w:rFonts w:ascii="Times New Roman" w:eastAsia="Times New Roman" w:hAnsi="Times New Roman" w:cs="Times New Roman"/>
          <w:color w:val="222222"/>
        </w:rPr>
        <w:t>.</w:t>
      </w:r>
    </w:p>
    <w:p w14:paraId="6E1AE064" w14:textId="77777777" w:rsidR="008F7B51" w:rsidRDefault="008F7B51" w:rsidP="008F7B51">
      <w:pPr>
        <w:shd w:val="clear" w:color="auto" w:fill="FFFFFF"/>
        <w:spacing w:after="0" w:line="235" w:lineRule="atLeast"/>
        <w:rPr>
          <w:rFonts w:ascii="Times New Roman" w:eastAsia="Times New Roman" w:hAnsi="Times New Roman" w:cs="Times New Roman"/>
          <w:color w:val="222222"/>
        </w:rPr>
      </w:pPr>
    </w:p>
    <w:p w14:paraId="1384841C" w14:textId="2C2B391D" w:rsidR="0000295B" w:rsidRDefault="008F7B51" w:rsidP="006A07D4">
      <w:pPr>
        <w:shd w:val="clear" w:color="auto" w:fill="FFFFFF"/>
        <w:spacing w:after="0" w:line="235" w:lineRule="atLeast"/>
        <w:rPr>
          <w:rFonts w:ascii="Times New Roman" w:eastAsia="Times New Roman" w:hAnsi="Times New Roman" w:cs="Times New Roman"/>
          <w:color w:val="222222"/>
        </w:rPr>
      </w:pPr>
      <w:r w:rsidRPr="008F7B51">
        <w:rPr>
          <w:rFonts w:ascii="Times New Roman" w:eastAsia="Times New Roman" w:hAnsi="Times New Roman" w:cs="Times New Roman"/>
          <w:b/>
          <w:bCs/>
          <w:color w:val="222222"/>
        </w:rPr>
        <w:t>The Hague Convention</w:t>
      </w:r>
      <w:r>
        <w:rPr>
          <w:rFonts w:ascii="Times New Roman" w:eastAsia="Times New Roman" w:hAnsi="Times New Roman" w:cs="Times New Roman"/>
          <w:b/>
          <w:bCs/>
          <w:color w:val="222222"/>
        </w:rPr>
        <w:t xml:space="preserve"> </w:t>
      </w:r>
      <w:r w:rsidRPr="008F7B51">
        <w:rPr>
          <w:rFonts w:ascii="Times New Roman" w:eastAsia="Times New Roman" w:hAnsi="Times New Roman" w:cs="Times New Roman"/>
          <w:color w:val="222222"/>
        </w:rPr>
        <w:t>The first formal statements of the laws of war and war crimes in the body of secular international law.</w:t>
      </w:r>
      <w:r>
        <w:rPr>
          <w:rFonts w:ascii="Times New Roman" w:eastAsia="Times New Roman" w:hAnsi="Times New Roman" w:cs="Times New Roman"/>
          <w:color w:val="222222"/>
        </w:rPr>
        <w:t xml:space="preserve"> International law or law of the nations is the set of rules and standards recognized as binding between nations. It establishes guidelines and a framework for states across a broad range of domains, including war and human rights.</w:t>
      </w:r>
    </w:p>
    <w:p w14:paraId="6BE20E4B" w14:textId="6888A274" w:rsidR="00B663BE" w:rsidRPr="0000295B" w:rsidRDefault="00B663BE" w:rsidP="00094CF0">
      <w:pPr>
        <w:pStyle w:val="LO-normal"/>
        <w:spacing w:before="240" w:after="200" w:line="240" w:lineRule="auto"/>
        <w:rPr>
          <w:rFonts w:ascii="Times New Roman" w:hAnsi="Times New Roman" w:cs="Times New Roman"/>
          <w:b/>
          <w:bCs/>
        </w:rPr>
      </w:pPr>
      <w:r w:rsidRPr="00E93CFE">
        <w:rPr>
          <w:rFonts w:ascii="Times New Roman" w:hAnsi="Times New Roman" w:cs="Times New Roman"/>
          <w:b/>
          <w:bCs/>
        </w:rPr>
        <w:t>Doe #1 v. Rumsfeld 297 F. Supp.2d 119 (2003</w:t>
      </w:r>
      <w:r w:rsidRPr="0000295B">
        <w:rPr>
          <w:rFonts w:ascii="Times New Roman" w:hAnsi="Times New Roman" w:cs="Times New Roman"/>
          <w:b/>
          <w:bCs/>
        </w:rPr>
        <w:t>) The court held:”…The United States cannot demand that members of the armed forces also serve as guinea pigs for experimental drugs.” Id. At 135. No court has EVER upheld a mandate for an EUA vaccine.</w:t>
      </w:r>
    </w:p>
    <w:p w14:paraId="3A8886FA" w14:textId="77777777" w:rsidR="001A4086" w:rsidRPr="00E93CFE" w:rsidRDefault="001A4086" w:rsidP="001A4086">
      <w:pPr>
        <w:pStyle w:val="Standard"/>
        <w:rPr>
          <w:rFonts w:ascii="Times New Roman" w:hAnsi="Times New Roman" w:cs="Times New Roman"/>
        </w:rPr>
      </w:pPr>
      <w:r w:rsidRPr="00E93CFE">
        <w:rPr>
          <w:rFonts w:ascii="Times New Roman" w:hAnsi="Times New Roman" w:cs="Times New Roman"/>
          <w:b/>
          <w:bCs/>
        </w:rPr>
        <w:t>U.S.C. 1st Amendment</w:t>
      </w:r>
      <w:r w:rsidRPr="00E93CFE">
        <w:rPr>
          <w:rFonts w:ascii="Times New Roman" w:hAnsi="Times New Roman" w:cs="Times New Roman"/>
        </w:rPr>
        <w:t xml:space="preserve"> clearly states: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2AF081A" w14:textId="77777777" w:rsidR="001A4086" w:rsidRPr="00E93CFE" w:rsidRDefault="001A4086" w:rsidP="001A4086">
      <w:pPr>
        <w:pStyle w:val="Standard"/>
        <w:rPr>
          <w:rFonts w:ascii="Times New Roman" w:hAnsi="Times New Roman" w:cs="Times New Roman"/>
        </w:rPr>
      </w:pPr>
      <w:r w:rsidRPr="00E93CFE">
        <w:rPr>
          <w:rFonts w:ascii="Times New Roman" w:hAnsi="Times New Roman" w:cs="Times New Roman"/>
          <w:b/>
          <w:bCs/>
        </w:rPr>
        <w:t>U.S.C. 5</w:t>
      </w:r>
      <w:r w:rsidRPr="00E93CFE">
        <w:rPr>
          <w:rFonts w:ascii="Times New Roman" w:hAnsi="Times New Roman" w:cs="Times New Roman"/>
          <w:b/>
          <w:bCs/>
          <w:vertAlign w:val="superscript"/>
        </w:rPr>
        <w:t>th</w:t>
      </w:r>
      <w:r w:rsidRPr="00E93CFE">
        <w:rPr>
          <w:rFonts w:ascii="Times New Roman" w:hAnsi="Times New Roman" w:cs="Times New Roman"/>
          <w:b/>
          <w:bCs/>
        </w:rPr>
        <w:t xml:space="preserve"> Amendment</w:t>
      </w:r>
      <w:r w:rsidRPr="00E93CFE">
        <w:rPr>
          <w:rFonts w:ascii="Times New Roman" w:hAnsi="Times New Roman" w:cs="Times New Roman"/>
        </w:rPr>
        <w:t>...Deprivation of life, liberty, or property, without due process of law; nor shall private property be taken for public use, without just compensation.</w:t>
      </w:r>
    </w:p>
    <w:p w14:paraId="2FD69AC6" w14:textId="77777777" w:rsidR="001A4086" w:rsidRPr="00E93CFE" w:rsidRDefault="001A4086" w:rsidP="001A4086">
      <w:pPr>
        <w:pStyle w:val="Standard"/>
        <w:rPr>
          <w:rFonts w:ascii="Times New Roman" w:hAnsi="Times New Roman" w:cs="Times New Roman"/>
        </w:rPr>
      </w:pPr>
      <w:r w:rsidRPr="00E93CFE">
        <w:rPr>
          <w:rFonts w:ascii="Times New Roman" w:hAnsi="Times New Roman" w:cs="Times New Roman"/>
          <w:b/>
          <w:bCs/>
        </w:rPr>
        <w:t>Title 18 U.S.C. §242</w:t>
      </w:r>
      <w:r w:rsidRPr="00E93CFE">
        <w:rPr>
          <w:rFonts w:ascii="Times New Roman" w:hAnsi="Times New Roman" w:cs="Times New Roman"/>
        </w:rPr>
        <w:t xml:space="preserve"> </w:t>
      </w:r>
      <w:r w:rsidRPr="00E93CFE">
        <w:rPr>
          <w:rFonts w:ascii="Times New Roman" w:hAnsi="Times New Roman" w:cs="Times New Roman"/>
          <w:b/>
          <w:bCs/>
        </w:rPr>
        <w:t>Deprivation of Rights under Color of Law</w:t>
      </w:r>
      <w:r w:rsidRPr="00E93CFE">
        <w:rPr>
          <w:rFonts w:ascii="Times New Roman" w:hAnsi="Times New Roman" w:cs="Times New Roman"/>
        </w:rPr>
        <w:t xml:space="preserve"> makes it a crime for a person acting under color of any law to willfully deprive a person of a right or privilege protected by the Constitution or laws of the United States.</w:t>
      </w:r>
    </w:p>
    <w:p w14:paraId="56FC62CA" w14:textId="58A0C0E9" w:rsidR="001A4086" w:rsidRDefault="001A4086" w:rsidP="001A4086">
      <w:pPr>
        <w:pStyle w:val="Standard"/>
        <w:rPr>
          <w:rFonts w:ascii="Times New Roman" w:hAnsi="Times New Roman" w:cs="Times New Roman"/>
        </w:rPr>
      </w:pPr>
      <w:r w:rsidRPr="00E93CFE">
        <w:rPr>
          <w:rFonts w:ascii="Times New Roman" w:hAnsi="Times New Roman" w:cs="Times New Roman"/>
          <w:b/>
          <w:bCs/>
        </w:rPr>
        <w:t>Title 18 U.S.C. §241 Conspiracy Against Rights</w:t>
      </w:r>
      <w:r w:rsidRPr="00E93CFE">
        <w:rPr>
          <w:rFonts w:ascii="Times New Roman" w:hAnsi="Times New Roman" w:cs="Times New Roman"/>
        </w:rPr>
        <w:t>. If two or more persons conspire to injure, oppress, threaten, or intimidate any person in any State, Territory, Commonwealth, Possession, or District in the free exercise or enjoyment of any right or privilege secured to him by the Constitution or laws of the United States.</w:t>
      </w:r>
    </w:p>
    <w:p w14:paraId="2B66B673" w14:textId="2F7767B7" w:rsidR="001A4086" w:rsidRPr="00AC0CE4" w:rsidRDefault="001A4086" w:rsidP="00537F09">
      <w:pPr>
        <w:pStyle w:val="Standard"/>
        <w:rPr>
          <w:rFonts w:ascii="Times New Roman" w:hAnsi="Times New Roman" w:cs="Times New Roman"/>
          <w:color w:val="FF0000"/>
        </w:rPr>
      </w:pPr>
      <w:r w:rsidRPr="00AC0CE4">
        <w:rPr>
          <w:rFonts w:ascii="Times New Roman" w:hAnsi="Times New Roman" w:cs="Times New Roman"/>
          <w:b/>
          <w:bCs/>
          <w:color w:val="FF0000"/>
        </w:rPr>
        <w:t>Washington State Constitution Article 1, Declaration of Rights  §4</w:t>
      </w:r>
      <w:r w:rsidRPr="00AC0CE4">
        <w:rPr>
          <w:rFonts w:ascii="Times New Roman" w:hAnsi="Times New Roman" w:cs="Times New Roman"/>
          <w:color w:val="FF0000"/>
        </w:rPr>
        <w:t>- Right of Petition and Assemblage. The right of the people peaceably to assemble for the common good shall never be abridged</w:t>
      </w:r>
      <w:r w:rsidRPr="00AC0CE4">
        <w:rPr>
          <w:rFonts w:ascii="Times New Roman" w:hAnsi="Times New Roman" w:cs="Times New Roman"/>
          <w:b/>
          <w:bCs/>
          <w:color w:val="FF0000"/>
        </w:rPr>
        <w:t>.</w:t>
      </w:r>
      <w:r w:rsidR="00DE39CA">
        <w:rPr>
          <w:rFonts w:ascii="Times New Roman" w:hAnsi="Times New Roman" w:cs="Times New Roman"/>
          <w:b/>
          <w:bCs/>
          <w:color w:val="FF0000"/>
        </w:rPr>
        <w:t xml:space="preserve"> (</w:t>
      </w:r>
      <w:r w:rsidR="0087174F">
        <w:rPr>
          <w:rFonts w:ascii="Times New Roman" w:hAnsi="Times New Roman" w:cs="Times New Roman"/>
          <w:color w:val="FF0000"/>
        </w:rPr>
        <w:t>You c</w:t>
      </w:r>
      <w:r w:rsidR="00DE39CA" w:rsidRPr="00DE39CA">
        <w:rPr>
          <w:rFonts w:ascii="Times New Roman" w:hAnsi="Times New Roman" w:cs="Times New Roman"/>
          <w:color w:val="FF0000"/>
        </w:rPr>
        <w:t>an find for your state if so desired, but not necessary</w:t>
      </w:r>
      <w:r w:rsidR="001C7D35">
        <w:rPr>
          <w:rFonts w:ascii="Times New Roman" w:hAnsi="Times New Roman" w:cs="Times New Roman"/>
          <w:color w:val="FF0000"/>
        </w:rPr>
        <w:t>.</w:t>
      </w:r>
      <w:r w:rsidR="00DE39CA">
        <w:rPr>
          <w:rFonts w:ascii="Times New Roman" w:hAnsi="Times New Roman" w:cs="Times New Roman"/>
          <w:color w:val="FF0000"/>
        </w:rPr>
        <w:t>)</w:t>
      </w:r>
      <w:r w:rsidRPr="00AC0CE4">
        <w:rPr>
          <w:rFonts w:ascii="Times New Roman" w:hAnsi="Times New Roman" w:cs="Times New Roman"/>
          <w:b/>
          <w:bCs/>
          <w:color w:val="FF0000"/>
        </w:rPr>
        <w:t xml:space="preserve">  </w:t>
      </w:r>
    </w:p>
    <w:p w14:paraId="65536A1D" w14:textId="4D5DDA82" w:rsidR="001A4086" w:rsidRPr="00E93CFE" w:rsidRDefault="001A4086" w:rsidP="001A4086">
      <w:pPr>
        <w:rPr>
          <w:rFonts w:ascii="Times New Roman" w:hAnsi="Times New Roman" w:cs="Times New Roman"/>
        </w:rPr>
      </w:pPr>
      <w:r w:rsidRPr="00E93CFE">
        <w:rPr>
          <w:rFonts w:ascii="Times New Roman" w:hAnsi="Times New Roman" w:cs="Times New Roman"/>
          <w:b/>
          <w:bCs/>
        </w:rPr>
        <w:t xml:space="preserve">16 Am </w:t>
      </w:r>
      <w:proofErr w:type="spellStart"/>
      <w:r w:rsidRPr="00E93CFE">
        <w:rPr>
          <w:rFonts w:ascii="Times New Roman" w:hAnsi="Times New Roman" w:cs="Times New Roman"/>
          <w:b/>
          <w:bCs/>
        </w:rPr>
        <w:t>Jur</w:t>
      </w:r>
      <w:proofErr w:type="spellEnd"/>
      <w:r w:rsidR="006A07D4">
        <w:rPr>
          <w:rFonts w:ascii="Times New Roman" w:hAnsi="Times New Roman" w:cs="Times New Roman"/>
          <w:b/>
          <w:bCs/>
        </w:rPr>
        <w:t xml:space="preserve"> </w:t>
      </w:r>
      <w:r w:rsidRPr="00E93CFE">
        <w:rPr>
          <w:rFonts w:ascii="Times New Roman" w:hAnsi="Times New Roman" w:cs="Times New Roman"/>
          <w:b/>
          <w:bCs/>
        </w:rPr>
        <w:t xml:space="preserve">2d §71 Effect of Emergency. </w:t>
      </w:r>
      <w:r w:rsidRPr="00E93CFE">
        <w:rPr>
          <w:rFonts w:ascii="Times New Roman" w:hAnsi="Times New Roman" w:cs="Times New Roman"/>
        </w:rPr>
        <w:t>It is</w:t>
      </w:r>
      <w:r w:rsidRPr="00E93CFE">
        <w:rPr>
          <w:rFonts w:ascii="Times New Roman" w:hAnsi="Times New Roman" w:cs="Times New Roman"/>
          <w:b/>
          <w:bCs/>
        </w:rPr>
        <w:t xml:space="preserve"> </w:t>
      </w:r>
      <w:r w:rsidRPr="00E93CFE">
        <w:rPr>
          <w:rFonts w:ascii="Times New Roman" w:hAnsi="Times New Roman" w:cs="Times New Roman"/>
        </w:rPr>
        <w:t>sometimes argued that the existence of an emergency allows the existence and operation of powers, national or state, which violate the inhibitions of the Federal Constitution. The rule is quite otherwise</w:t>
      </w:r>
      <w:r w:rsidRPr="00E93CFE">
        <w:rPr>
          <w:rFonts w:ascii="Times New Roman" w:hAnsi="Times New Roman" w:cs="Times New Roman"/>
          <w:b/>
          <w:bCs/>
        </w:rPr>
        <w:t xml:space="preserve">. </w:t>
      </w:r>
      <w:r w:rsidRPr="00E93CFE">
        <w:rPr>
          <w:rFonts w:ascii="Times New Roman" w:hAnsi="Times New Roman" w:cs="Times New Roman"/>
        </w:rPr>
        <w:t>No emergency justifies the violation of any of the provisions of the United States Constitution.</w:t>
      </w:r>
    </w:p>
    <w:p w14:paraId="3A4F787A" w14:textId="704DD183" w:rsidR="001A4086" w:rsidRPr="00E93CFE" w:rsidRDefault="001A4086" w:rsidP="001A4086">
      <w:pPr>
        <w:rPr>
          <w:rFonts w:ascii="Times New Roman" w:hAnsi="Times New Roman" w:cs="Times New Roman"/>
        </w:rPr>
      </w:pPr>
      <w:r w:rsidRPr="00E93CFE">
        <w:rPr>
          <w:rFonts w:ascii="Times New Roman" w:hAnsi="Times New Roman" w:cs="Times New Roman"/>
          <w:b/>
          <w:bCs/>
        </w:rPr>
        <w:lastRenderedPageBreak/>
        <w:t xml:space="preserve">16 Am </w:t>
      </w:r>
      <w:proofErr w:type="spellStart"/>
      <w:r w:rsidRPr="00E93CFE">
        <w:rPr>
          <w:rFonts w:ascii="Times New Roman" w:hAnsi="Times New Roman" w:cs="Times New Roman"/>
          <w:b/>
          <w:bCs/>
        </w:rPr>
        <w:t>Jur</w:t>
      </w:r>
      <w:proofErr w:type="spellEnd"/>
      <w:r w:rsidR="006A07D4">
        <w:rPr>
          <w:rFonts w:ascii="Times New Roman" w:hAnsi="Times New Roman" w:cs="Times New Roman"/>
          <w:b/>
          <w:bCs/>
        </w:rPr>
        <w:t xml:space="preserve"> </w:t>
      </w:r>
      <w:r w:rsidRPr="00E93CFE">
        <w:rPr>
          <w:rFonts w:ascii="Times New Roman" w:hAnsi="Times New Roman" w:cs="Times New Roman"/>
          <w:b/>
          <w:bCs/>
        </w:rPr>
        <w:t>2d §98</w:t>
      </w:r>
      <w:r w:rsidRPr="00E93CFE">
        <w:rPr>
          <w:rFonts w:ascii="Times New Roman" w:hAnsi="Times New Roman" w:cs="Times New Roman"/>
        </w:rPr>
        <w:t xml:space="preserve"> </w:t>
      </w:r>
      <w:r w:rsidRPr="00E93CFE">
        <w:rPr>
          <w:rFonts w:ascii="Times New Roman" w:hAnsi="Times New Roman" w:cs="Times New Roman"/>
          <w:b/>
          <w:bCs/>
        </w:rPr>
        <w:t xml:space="preserve">Effect of Public Emergency.  </w:t>
      </w:r>
      <w:r w:rsidRPr="00E93CFE">
        <w:rPr>
          <w:rFonts w:ascii="Times New Roman" w:hAnsi="Times New Roman" w:cs="Times New Roman"/>
        </w:rPr>
        <w:t>While an emergency cannot create power , and no emergency justifies the violation of any of the provisions of the United States Constitution or state Constitution public emergency.</w:t>
      </w:r>
    </w:p>
    <w:p w14:paraId="0CAB73C4" w14:textId="539C4345" w:rsidR="001A4086" w:rsidRPr="00E93CFE" w:rsidRDefault="001A4086" w:rsidP="001A4086">
      <w:pPr>
        <w:rPr>
          <w:rFonts w:ascii="Times New Roman" w:hAnsi="Times New Roman" w:cs="Times New Roman"/>
        </w:rPr>
      </w:pPr>
      <w:r w:rsidRPr="00E93CFE">
        <w:rPr>
          <w:rFonts w:ascii="Times New Roman" w:hAnsi="Times New Roman" w:cs="Times New Roman"/>
          <w:b/>
          <w:bCs/>
        </w:rPr>
        <w:t>16 Am Jur 2d, §177 late 2d, §256:</w:t>
      </w:r>
      <w:r w:rsidRPr="00E93CFE">
        <w:rPr>
          <w:rFonts w:ascii="Times New Roman" w:hAnsi="Times New Roman" w:cs="Times New Roman"/>
        </w:rPr>
        <w:t xml:space="preserve"> </w:t>
      </w:r>
      <w:r w:rsidRPr="00E93CFE">
        <w:rPr>
          <w:rFonts w:ascii="Times New Roman" w:hAnsi="Times New Roman" w:cs="Times New Roman"/>
          <w:b/>
          <w:bCs/>
        </w:rPr>
        <w:t>Unconstitutional Official Acts</w:t>
      </w:r>
      <w:r w:rsidRPr="00E93CFE">
        <w:rPr>
          <w:rFonts w:ascii="Times New Roman" w:hAnsi="Times New Roman" w:cs="Times New Roman"/>
        </w:rPr>
        <w:t>. The general misconception is that any statute passed by legislators bearing the appearance of law constitutes the law of the land. An unconstitutional law cannot operate to supersede any existing valid law.</w:t>
      </w:r>
    </w:p>
    <w:p w14:paraId="6775B7D3" w14:textId="77777777" w:rsidR="00317FAA" w:rsidRPr="00E93CFE" w:rsidRDefault="00317FAA" w:rsidP="00317FAA">
      <w:pPr>
        <w:rPr>
          <w:rFonts w:ascii="Times New Roman" w:hAnsi="Times New Roman" w:cs="Times New Roman"/>
        </w:rPr>
      </w:pPr>
      <w:r w:rsidRPr="00E93CFE">
        <w:rPr>
          <w:rFonts w:ascii="Times New Roman" w:hAnsi="Times New Roman" w:cs="Times New Roman"/>
        </w:rPr>
        <w:t>”</w:t>
      </w:r>
      <w:r w:rsidRPr="00E93CFE">
        <w:rPr>
          <w:rFonts w:ascii="Times New Roman" w:hAnsi="Times New Roman" w:cs="Times New Roman"/>
          <w:b/>
          <w:bCs/>
        </w:rPr>
        <w:t>Mattox v. U.S., 156 US 237, 243. (1985)</w:t>
      </w:r>
      <w:r w:rsidRPr="00E93CFE">
        <w:rPr>
          <w:rFonts w:ascii="Times New Roman" w:hAnsi="Times New Roman" w:cs="Times New Roman"/>
        </w:rPr>
        <w:t xml:space="preserve"> “We are bound to interpret the Constitution in the light of the law as it existed at the time it was adopted.”</w:t>
      </w:r>
    </w:p>
    <w:p w14:paraId="3F15034D" w14:textId="326EF9D7" w:rsidR="00895EB4" w:rsidRDefault="00447CF5" w:rsidP="00447CF5">
      <w:pPr>
        <w:spacing w:after="0" w:line="360" w:lineRule="auto"/>
        <w:contextualSpacing/>
        <w:rPr>
          <w:rFonts w:ascii="Times New Roman" w:hAnsi="Times New Roman" w:cs="Times New Roman"/>
          <w:color w:val="000000" w:themeColor="text1"/>
        </w:rPr>
      </w:pPr>
      <w:r w:rsidRPr="00E93CFE">
        <w:rPr>
          <w:rFonts w:ascii="Times New Roman" w:hAnsi="Times New Roman" w:cs="Times New Roman"/>
          <w:b/>
          <w:bCs/>
          <w:color w:val="000000" w:themeColor="text1"/>
        </w:rPr>
        <w:t>Hale v. Henkel, 201 U.S. 43 (1906)</w:t>
      </w:r>
      <w:r w:rsidRPr="00E93CFE">
        <w:rPr>
          <w:rFonts w:ascii="Times New Roman" w:hAnsi="Times New Roman" w:cs="Times New Roman"/>
          <w:color w:val="000000" w:themeColor="text1"/>
        </w:rPr>
        <w:t xml:space="preserve"> states that I can stand upon my God given rights as an American Citizen,  my right to CONTRACT is unlimited, and that I owe NO DUTY to the state. </w:t>
      </w:r>
    </w:p>
    <w:p w14:paraId="66736F0A" w14:textId="77777777" w:rsidR="00DE39CA" w:rsidRDefault="00DE39CA" w:rsidP="00447CF5">
      <w:pPr>
        <w:spacing w:after="0" w:line="360" w:lineRule="auto"/>
        <w:contextualSpacing/>
        <w:rPr>
          <w:rFonts w:ascii="Times New Roman" w:hAnsi="Times New Roman" w:cs="Times New Roman"/>
          <w:color w:val="000000" w:themeColor="text1"/>
        </w:rPr>
      </w:pPr>
    </w:p>
    <w:p w14:paraId="7C22A191" w14:textId="1122F174" w:rsidR="0004379E" w:rsidRPr="00E93CFE" w:rsidRDefault="0004379E" w:rsidP="00447CF5">
      <w:pPr>
        <w:spacing w:after="0" w:line="360" w:lineRule="auto"/>
        <w:contextualSpacing/>
        <w:rPr>
          <w:rFonts w:ascii="Times New Roman" w:hAnsi="Times New Roman" w:cs="Times New Roman"/>
          <w:color w:val="000000" w:themeColor="text1"/>
        </w:rPr>
      </w:pPr>
      <w:r w:rsidRPr="00E93CFE">
        <w:rPr>
          <w:rFonts w:ascii="Times New Roman" w:hAnsi="Times New Roman" w:cs="Times New Roman"/>
          <w:b/>
          <w:bCs/>
          <w:color w:val="000000" w:themeColor="text1"/>
        </w:rPr>
        <w:t>U.S. v. Minker, 350 US 179 at 187 (1956)</w:t>
      </w:r>
      <w:r w:rsidR="0085216F" w:rsidRPr="00E93CFE">
        <w:rPr>
          <w:rFonts w:ascii="Times New Roman" w:hAnsi="Times New Roman" w:cs="Times New Roman"/>
          <w:color w:val="000000" w:themeColor="text1"/>
        </w:rPr>
        <w:t xml:space="preserve"> Inasmuch as every government is an artificial person, an abstraction, and a creature of the mind only, a government can interface only with other artificial persons. The imaginary, having neither actuality nor substance, is foreclosed from creating and attaining parity with tangible. The legal manifestation of this is that no government, as well as any law, agency, aspect, court, etc. can concern itself with anything other than corporate, artificial persons and the contracts between them.”</w:t>
      </w:r>
    </w:p>
    <w:p w14:paraId="0495A94A" w14:textId="77777777" w:rsidR="00317FAA" w:rsidRPr="00E93CFE" w:rsidRDefault="00317FAA" w:rsidP="00447CF5">
      <w:pPr>
        <w:spacing w:after="0" w:line="360" w:lineRule="auto"/>
        <w:contextualSpacing/>
        <w:rPr>
          <w:rFonts w:ascii="Times New Roman" w:hAnsi="Times New Roman" w:cs="Times New Roman"/>
          <w:color w:val="000000" w:themeColor="text1"/>
        </w:rPr>
      </w:pPr>
    </w:p>
    <w:p w14:paraId="52FB6329" w14:textId="7D77F788" w:rsidR="0085216F" w:rsidRDefault="00317FAA" w:rsidP="00447CF5">
      <w:pPr>
        <w:spacing w:after="0" w:line="360" w:lineRule="auto"/>
        <w:contextualSpacing/>
        <w:rPr>
          <w:rFonts w:ascii="Times New Roman" w:hAnsi="Times New Roman" w:cs="Times New Roman"/>
          <w:color w:val="202122"/>
          <w:shd w:val="clear" w:color="auto" w:fill="FFFFFF"/>
        </w:rPr>
      </w:pPr>
      <w:r w:rsidRPr="002C63F8">
        <w:rPr>
          <w:rFonts w:ascii="Times New Roman" w:hAnsi="Times New Roman" w:cs="Times New Roman"/>
          <w:b/>
          <w:bCs/>
          <w:i/>
          <w:iCs/>
          <w:color w:val="202122"/>
          <w:shd w:val="clear" w:color="auto" w:fill="FFFFFF"/>
        </w:rPr>
        <w:t>The King v. Pear</w:t>
      </w:r>
      <w:r w:rsidRPr="00E93CFE">
        <w:rPr>
          <w:rFonts w:ascii="Times New Roman" w:hAnsi="Times New Roman" w:cs="Times New Roman"/>
          <w:color w:val="202122"/>
          <w:shd w:val="clear" w:color="auto" w:fill="FFFFFF"/>
        </w:rPr>
        <w:t xml:space="preserve"> (1779) </w:t>
      </w:r>
      <w:r w:rsidRPr="00E93CFE">
        <w:rPr>
          <w:rFonts w:ascii="Times New Roman" w:hAnsi="Times New Roman" w:cs="Times New Roman"/>
          <w:shd w:val="clear" w:color="auto" w:fill="FFFFFF"/>
        </w:rPr>
        <w:t>in </w:t>
      </w:r>
      <w:hyperlink r:id="rId7" w:history="1">
        <w:r w:rsidRPr="00B10FCA">
          <w:rPr>
            <w:rStyle w:val="Hyperlink"/>
            <w:rFonts w:ascii="Times New Roman" w:hAnsi="Times New Roman" w:cs="Times New Roman"/>
            <w:color w:val="auto"/>
            <w:u w:val="none"/>
            <w:shd w:val="clear" w:color="auto" w:fill="FFFFFF"/>
          </w:rPr>
          <w:t>English criminal law</w:t>
        </w:r>
      </w:hyperlink>
      <w:r w:rsidRPr="00E93CFE">
        <w:rPr>
          <w:rFonts w:ascii="Times New Roman" w:hAnsi="Times New Roman" w:cs="Times New Roman"/>
          <w:shd w:val="clear" w:color="auto" w:fill="FFFFFF"/>
        </w:rPr>
        <w:t> interpreted </w:t>
      </w:r>
      <w:hyperlink r:id="rId8" w:tooltip="Possession (law)" w:history="1">
        <w:r w:rsidRPr="00B10FCA">
          <w:rPr>
            <w:rStyle w:val="Hyperlink"/>
            <w:rFonts w:ascii="Times New Roman" w:hAnsi="Times New Roman" w:cs="Times New Roman"/>
            <w:color w:val="auto"/>
            <w:u w:val="none"/>
            <w:shd w:val="clear" w:color="auto" w:fill="FFFFFF"/>
          </w:rPr>
          <w:t>possession</w:t>
        </w:r>
      </w:hyperlink>
      <w:r w:rsidRPr="00E93CFE">
        <w:rPr>
          <w:rFonts w:ascii="Times New Roman" w:hAnsi="Times New Roman" w:cs="Times New Roman"/>
          <w:shd w:val="clear" w:color="auto" w:fill="FFFFFF"/>
        </w:rPr>
        <w:t> and </w:t>
      </w:r>
      <w:hyperlink r:id="rId9" w:tooltip="Intent" w:history="1">
        <w:r w:rsidRPr="00B10FCA">
          <w:rPr>
            <w:rStyle w:val="Hyperlink"/>
            <w:rFonts w:ascii="Times New Roman" w:hAnsi="Times New Roman" w:cs="Times New Roman"/>
            <w:color w:val="auto"/>
            <w:u w:val="none"/>
            <w:shd w:val="clear" w:color="auto" w:fill="FFFFFF"/>
          </w:rPr>
          <w:t>intent</w:t>
        </w:r>
      </w:hyperlink>
      <w:r w:rsidRPr="00E93CFE">
        <w:rPr>
          <w:rFonts w:ascii="Times New Roman" w:hAnsi="Times New Roman" w:cs="Times New Roman"/>
          <w:shd w:val="clear" w:color="auto" w:fill="FFFFFF"/>
        </w:rPr>
        <w:t> in "</w:t>
      </w:r>
      <w:hyperlink r:id="rId10" w:tooltip="Larceny" w:history="1">
        <w:r w:rsidRPr="00B10FCA">
          <w:rPr>
            <w:rStyle w:val="Hyperlink"/>
            <w:rFonts w:ascii="Times New Roman" w:hAnsi="Times New Roman" w:cs="Times New Roman"/>
            <w:color w:val="auto"/>
            <w:u w:val="none"/>
            <w:shd w:val="clear" w:color="auto" w:fill="FFFFFF"/>
          </w:rPr>
          <w:t>larceny</w:t>
        </w:r>
      </w:hyperlink>
      <w:r w:rsidRPr="00E93CFE">
        <w:rPr>
          <w:rFonts w:ascii="Times New Roman" w:hAnsi="Times New Roman" w:cs="Times New Roman"/>
          <w:shd w:val="clear" w:color="auto" w:fill="FFFFFF"/>
        </w:rPr>
        <w:t xml:space="preserve"> by trick" </w:t>
      </w:r>
      <w:r w:rsidRPr="002C63F8">
        <w:rPr>
          <w:rFonts w:ascii="Times New Roman" w:hAnsi="Times New Roman" w:cs="Times New Roman"/>
          <w:shd w:val="clear" w:color="auto" w:fill="FFFFFF"/>
        </w:rPr>
        <w:t>Larceny by trick is descriptive of the method used to obtain possession. The chief impediment to</w:t>
      </w:r>
      <w:r w:rsidRPr="00E93CFE">
        <w:rPr>
          <w:rFonts w:ascii="Times New Roman" w:hAnsi="Times New Roman" w:cs="Times New Roman"/>
          <w:shd w:val="clear" w:color="auto" w:fill="FFFFFF"/>
        </w:rPr>
        <w:t xml:space="preserve"> conviction was the doctrine of possessorial immunity which said that a person who had acquired </w:t>
      </w:r>
      <w:r w:rsidRPr="00E93CFE">
        <w:rPr>
          <w:rFonts w:ascii="Times New Roman" w:hAnsi="Times New Roman" w:cs="Times New Roman"/>
          <w:color w:val="202122"/>
          <w:shd w:val="clear" w:color="auto" w:fill="FFFFFF"/>
        </w:rPr>
        <w:t>possession lawfully, that is with the consent of the owner, could not be prosecuted for larceny. The fraudulent act that induced the owner to transfer possession "vitiated" the consent. This concept of consent broadened the scope of larceny. Before, consent meant the voluntary relinquishment of possession and thus property was wrongfully taken only if the defendant acquired possession by stealth, force or threat of force.</w:t>
      </w:r>
    </w:p>
    <w:p w14:paraId="7E601CD4" w14:textId="77777777" w:rsidR="00895EB4" w:rsidRDefault="00895EB4" w:rsidP="00447CF5">
      <w:pPr>
        <w:spacing w:after="0" w:line="360" w:lineRule="auto"/>
        <w:contextualSpacing/>
        <w:rPr>
          <w:rFonts w:ascii="Times New Roman" w:hAnsi="Times New Roman" w:cs="Times New Roman"/>
          <w:color w:val="202122"/>
          <w:shd w:val="clear" w:color="auto" w:fill="FFFFFF"/>
        </w:rPr>
      </w:pPr>
    </w:p>
    <w:p w14:paraId="7ECF9719" w14:textId="6DA012E0" w:rsidR="0085216F" w:rsidRPr="00E93CFE" w:rsidRDefault="0085216F" w:rsidP="00447CF5">
      <w:pPr>
        <w:spacing w:after="0" w:line="360" w:lineRule="auto"/>
        <w:contextualSpacing/>
        <w:rPr>
          <w:rFonts w:ascii="Times New Roman" w:hAnsi="Times New Roman" w:cs="Times New Roman"/>
        </w:rPr>
      </w:pPr>
      <w:r w:rsidRPr="00E93CFE">
        <w:rPr>
          <w:rFonts w:ascii="Times New Roman" w:hAnsi="Times New Roman" w:cs="Times New Roman"/>
          <w:b/>
          <w:bCs/>
        </w:rPr>
        <w:t>Marbury v. Madison, 5 U.S. (2 Cranch) 137, 180 (1803) ".</w:t>
      </w:r>
      <w:r w:rsidRPr="00E93CFE">
        <w:rPr>
          <w:rFonts w:ascii="Times New Roman" w:hAnsi="Times New Roman" w:cs="Times New Roman"/>
        </w:rPr>
        <w:t xml:space="preserve"> "All law (rules and practices) which are repugnant to the Constitution are VOID". Since the 14th Amendment to the Constitution states "NO State (Jurisdiction) shall make or enforce any law which shall abridge the rights, privileges, or immunities of citizens of the United States nor deprive any citizens of life, liberty, or property, without due process of law, ... or equal protection under the law", this renders judicial immunity unconstitutional. </w:t>
      </w:r>
    </w:p>
    <w:p w14:paraId="310113C9" w14:textId="1160DBF7" w:rsidR="00997E27" w:rsidRPr="00E93CFE" w:rsidRDefault="00997E27" w:rsidP="00447CF5">
      <w:pPr>
        <w:spacing w:after="0" w:line="360" w:lineRule="auto"/>
        <w:contextualSpacing/>
        <w:rPr>
          <w:rFonts w:ascii="Times New Roman" w:hAnsi="Times New Roman" w:cs="Times New Roman"/>
        </w:rPr>
      </w:pPr>
    </w:p>
    <w:p w14:paraId="1CFA1E37" w14:textId="77777777" w:rsidR="001A4086" w:rsidRPr="00E93CFE" w:rsidRDefault="001A4086" w:rsidP="001A4086">
      <w:pPr>
        <w:rPr>
          <w:rFonts w:ascii="Times New Roman" w:hAnsi="Times New Roman" w:cs="Times New Roman"/>
        </w:rPr>
      </w:pPr>
      <w:r w:rsidRPr="00E93CFE">
        <w:rPr>
          <w:rFonts w:ascii="Times New Roman" w:hAnsi="Times New Roman" w:cs="Times New Roman"/>
          <w:b/>
          <w:bCs/>
        </w:rPr>
        <w:t>Davis v. Wechsler, 263 US 22,24</w:t>
      </w:r>
      <w:r w:rsidRPr="00E93CFE">
        <w:rPr>
          <w:rFonts w:ascii="Times New Roman" w:hAnsi="Times New Roman" w:cs="Times New Roman"/>
        </w:rPr>
        <w:t xml:space="preserve"> “Where rights secured by the Constitution are involved, there can be no rule making or legislation which would abrogate them.”</w:t>
      </w:r>
    </w:p>
    <w:p w14:paraId="574F7D74" w14:textId="77777777" w:rsidR="001A4086" w:rsidRPr="00E93CFE" w:rsidRDefault="001A4086" w:rsidP="001A4086">
      <w:pPr>
        <w:rPr>
          <w:rFonts w:ascii="Times New Roman" w:hAnsi="Times New Roman" w:cs="Times New Roman"/>
        </w:rPr>
      </w:pPr>
      <w:r w:rsidRPr="00E93CFE">
        <w:rPr>
          <w:rFonts w:ascii="Times New Roman" w:hAnsi="Times New Roman" w:cs="Times New Roman"/>
          <w:b/>
          <w:bCs/>
        </w:rPr>
        <w:lastRenderedPageBreak/>
        <w:t xml:space="preserve">Miranda v. Arizona, 384 US 436, 491. </w:t>
      </w:r>
      <w:r w:rsidRPr="00E93CFE">
        <w:rPr>
          <w:rFonts w:ascii="Times New Roman" w:hAnsi="Times New Roman" w:cs="Times New Roman"/>
        </w:rPr>
        <w:t>“The claim and exercise of a Constitutional right cannot be converted into a crime.”</w:t>
      </w:r>
    </w:p>
    <w:p w14:paraId="5BAF0C56" w14:textId="71AE031B" w:rsidR="00A82C30" w:rsidRPr="00E93CFE" w:rsidRDefault="001A4086" w:rsidP="001A4086">
      <w:pPr>
        <w:rPr>
          <w:rFonts w:ascii="Times New Roman" w:hAnsi="Times New Roman" w:cs="Times New Roman"/>
        </w:rPr>
      </w:pPr>
      <w:r w:rsidRPr="00E93CFE">
        <w:rPr>
          <w:rFonts w:ascii="Times New Roman" w:hAnsi="Times New Roman" w:cs="Times New Roman"/>
          <w:b/>
          <w:bCs/>
        </w:rPr>
        <w:t>Miller v.</w:t>
      </w:r>
      <w:r w:rsidRPr="00E93CFE">
        <w:rPr>
          <w:rFonts w:ascii="Times New Roman" w:hAnsi="Times New Roman" w:cs="Times New Roman"/>
        </w:rPr>
        <w:t xml:space="preserve"> </w:t>
      </w:r>
      <w:r w:rsidRPr="00E93CFE">
        <w:rPr>
          <w:rFonts w:ascii="Times New Roman" w:hAnsi="Times New Roman" w:cs="Times New Roman"/>
          <w:b/>
          <w:bCs/>
        </w:rPr>
        <w:t>US, 230 F 486, 491</w:t>
      </w:r>
      <w:r w:rsidRPr="00E93CFE">
        <w:rPr>
          <w:rFonts w:ascii="Times New Roman" w:hAnsi="Times New Roman" w:cs="Times New Roman"/>
        </w:rPr>
        <w:t>. “There can be no sanction or penalty imposed upon one because of this exercise of Constitutional rights.”</w:t>
      </w:r>
    </w:p>
    <w:p w14:paraId="083AB9C0" w14:textId="77777777" w:rsidR="001A4086" w:rsidRPr="00E93CFE" w:rsidRDefault="001A4086" w:rsidP="001A4086">
      <w:pPr>
        <w:rPr>
          <w:rFonts w:ascii="Times New Roman" w:hAnsi="Times New Roman" w:cs="Times New Roman"/>
        </w:rPr>
      </w:pPr>
      <w:r w:rsidRPr="00E93CFE">
        <w:rPr>
          <w:rFonts w:ascii="Times New Roman" w:hAnsi="Times New Roman" w:cs="Times New Roman"/>
          <w:b/>
          <w:bCs/>
        </w:rPr>
        <w:t>City of Dallas v Mitchell, 245 S.W. 944</w:t>
      </w:r>
      <w:r w:rsidRPr="00E93CFE">
        <w:rPr>
          <w:rFonts w:ascii="Times New Roman" w:hAnsi="Times New Roman" w:cs="Times New Roman"/>
        </w:rPr>
        <w:t>. “To take away all remedy for the enforcement of a right is to take away the right itself. But that is not within the power of the State.”</w:t>
      </w:r>
    </w:p>
    <w:p w14:paraId="2BF3C5EB" w14:textId="77777777" w:rsidR="00B10FCA" w:rsidRDefault="001A4086" w:rsidP="001A4086">
      <w:pPr>
        <w:pStyle w:val="ListParagraph"/>
        <w:ind w:left="0"/>
        <w:rPr>
          <w:rFonts w:ascii="Times New Roman" w:hAnsi="Times New Roman" w:cs="Times New Roman"/>
        </w:rPr>
      </w:pPr>
      <w:r w:rsidRPr="00E93CFE">
        <w:rPr>
          <w:rFonts w:ascii="Times New Roman" w:hAnsi="Times New Roman" w:cs="Times New Roman"/>
          <w:b/>
          <w:bCs/>
        </w:rPr>
        <w:t>SECTION 802 OF THE USA PATRIOT ACT (Pub. L. No. 107-52</w:t>
      </w:r>
      <w:r w:rsidRPr="00E93CFE">
        <w:rPr>
          <w:rFonts w:ascii="Times New Roman" w:hAnsi="Times New Roman" w:cs="Times New Roman"/>
        </w:rPr>
        <w:t xml:space="preserve">) expanded the definition of </w:t>
      </w:r>
    </w:p>
    <w:p w14:paraId="11330276" w14:textId="77777777" w:rsidR="00B10FCA" w:rsidRDefault="001A4086" w:rsidP="001A4086">
      <w:pPr>
        <w:pStyle w:val="ListParagraph"/>
        <w:ind w:left="0"/>
        <w:rPr>
          <w:rFonts w:ascii="Times New Roman" w:hAnsi="Times New Roman" w:cs="Times New Roman"/>
        </w:rPr>
      </w:pPr>
      <w:r w:rsidRPr="00E93CFE">
        <w:rPr>
          <w:rFonts w:ascii="Times New Roman" w:hAnsi="Times New Roman" w:cs="Times New Roman"/>
        </w:rPr>
        <w:t xml:space="preserve">terrorism to cover ""domestic,"" as opposed to international, terrorism. A person engages in domestic </w:t>
      </w:r>
    </w:p>
    <w:p w14:paraId="1E8115CA" w14:textId="77777777" w:rsidR="00B10FCA" w:rsidRDefault="001A4086" w:rsidP="001A4086">
      <w:pPr>
        <w:pStyle w:val="ListParagraph"/>
        <w:ind w:left="0"/>
        <w:rPr>
          <w:rFonts w:ascii="Times New Roman" w:hAnsi="Times New Roman" w:cs="Times New Roman"/>
        </w:rPr>
      </w:pPr>
      <w:r w:rsidRPr="00E93CFE">
        <w:rPr>
          <w:rFonts w:ascii="Times New Roman" w:hAnsi="Times New Roman" w:cs="Times New Roman"/>
        </w:rPr>
        <w:t xml:space="preserve">terrorism if they do an act "dangerous to human life" that is a violation of the criminal laws of a state or </w:t>
      </w:r>
    </w:p>
    <w:p w14:paraId="49CFAC6A" w14:textId="77777777" w:rsidR="00B10FCA" w:rsidRDefault="001A4086" w:rsidP="001A4086">
      <w:pPr>
        <w:pStyle w:val="ListParagraph"/>
        <w:ind w:left="0"/>
        <w:rPr>
          <w:rFonts w:ascii="Times New Roman" w:hAnsi="Times New Roman" w:cs="Times New Roman"/>
        </w:rPr>
      </w:pPr>
      <w:r w:rsidRPr="00E93CFE">
        <w:rPr>
          <w:rFonts w:ascii="Times New Roman" w:hAnsi="Times New Roman" w:cs="Times New Roman"/>
        </w:rPr>
        <w:t>the United States, if the act appears to be intended to: (</w:t>
      </w:r>
      <w:proofErr w:type="spellStart"/>
      <w:r w:rsidRPr="00E93CFE">
        <w:rPr>
          <w:rFonts w:ascii="Times New Roman" w:hAnsi="Times New Roman" w:cs="Times New Roman"/>
        </w:rPr>
        <w:t>i</w:t>
      </w:r>
      <w:proofErr w:type="spellEnd"/>
      <w:r w:rsidRPr="00E93CFE">
        <w:rPr>
          <w:rFonts w:ascii="Times New Roman" w:hAnsi="Times New Roman" w:cs="Times New Roman"/>
        </w:rPr>
        <w:t>) intimidate or coerce a civilian population; (ii)</w:t>
      </w:r>
    </w:p>
    <w:p w14:paraId="7AC3C21B" w14:textId="3F164430" w:rsidR="001A4086" w:rsidRPr="00E93CFE" w:rsidRDefault="001A4086" w:rsidP="001A4086">
      <w:pPr>
        <w:pStyle w:val="ListParagraph"/>
        <w:ind w:left="0"/>
        <w:rPr>
          <w:rFonts w:ascii="Times New Roman" w:hAnsi="Times New Roman" w:cs="Times New Roman"/>
        </w:rPr>
      </w:pPr>
      <w:r w:rsidRPr="00E93CFE">
        <w:rPr>
          <w:rFonts w:ascii="Times New Roman" w:hAnsi="Times New Roman" w:cs="Times New Roman"/>
        </w:rPr>
        <w:t>influence the policy of a government by intimidation or coercion.</w:t>
      </w:r>
    </w:p>
    <w:p w14:paraId="42FA8D47" w14:textId="77777777" w:rsidR="001A4086" w:rsidRPr="00E93CFE" w:rsidRDefault="001A4086" w:rsidP="001A4086">
      <w:pPr>
        <w:pStyle w:val="ListParagraph"/>
        <w:ind w:left="0"/>
        <w:rPr>
          <w:rFonts w:ascii="Times New Roman" w:hAnsi="Times New Roman" w:cs="Times New Roman"/>
        </w:rPr>
      </w:pPr>
    </w:p>
    <w:p w14:paraId="096C114F" w14:textId="77777777" w:rsidR="00524337" w:rsidRPr="00E93CFE" w:rsidRDefault="001A4086" w:rsidP="004F6732">
      <w:pPr>
        <w:pStyle w:val="LO-normal"/>
        <w:spacing w:before="240" w:after="200" w:line="240" w:lineRule="auto"/>
        <w:rPr>
          <w:rFonts w:ascii="Times New Roman" w:eastAsia="Times New Roman" w:hAnsi="Times New Roman" w:cs="Times New Roman"/>
          <w:b/>
          <w:bCs/>
        </w:rPr>
      </w:pPr>
      <w:r w:rsidRPr="00E93CFE">
        <w:rPr>
          <w:rFonts w:ascii="Times New Roman" w:eastAsia="Times New Roman" w:hAnsi="Times New Roman" w:cs="Times New Roman"/>
          <w:b/>
          <w:bCs/>
        </w:rPr>
        <w:tab/>
      </w:r>
      <w:r w:rsidRPr="00E93CFE">
        <w:rPr>
          <w:rFonts w:ascii="Times New Roman" w:eastAsia="Times New Roman" w:hAnsi="Times New Roman" w:cs="Times New Roman"/>
          <w:b/>
          <w:bCs/>
        </w:rPr>
        <w:tab/>
        <w:t xml:space="preserve"> </w:t>
      </w:r>
      <w:r w:rsidR="004F6732" w:rsidRPr="00E93CFE">
        <w:rPr>
          <w:rFonts w:ascii="Times New Roman" w:eastAsia="Times New Roman" w:hAnsi="Times New Roman" w:cs="Times New Roman"/>
          <w:b/>
          <w:bCs/>
        </w:rPr>
        <w:tab/>
        <w:t xml:space="preserve">   </w:t>
      </w:r>
      <w:r w:rsidR="00983B22" w:rsidRPr="00E93CFE">
        <w:rPr>
          <w:rFonts w:ascii="Times New Roman" w:eastAsia="Times New Roman" w:hAnsi="Times New Roman" w:cs="Times New Roman"/>
          <w:b/>
          <w:bCs/>
        </w:rPr>
        <w:t xml:space="preserve">          </w:t>
      </w:r>
      <w:r w:rsidR="004F6732" w:rsidRPr="00E93CFE">
        <w:rPr>
          <w:rFonts w:ascii="Times New Roman" w:eastAsia="Times New Roman" w:hAnsi="Times New Roman" w:cs="Times New Roman"/>
          <w:b/>
          <w:bCs/>
        </w:rPr>
        <w:t xml:space="preserve"> </w:t>
      </w:r>
    </w:p>
    <w:p w14:paraId="210AC638" w14:textId="3499A63A" w:rsidR="001A4086" w:rsidRDefault="001A4086" w:rsidP="00895EB4">
      <w:pPr>
        <w:pStyle w:val="LO-normal"/>
        <w:spacing w:before="240" w:after="200" w:line="240" w:lineRule="auto"/>
        <w:ind w:left="2160" w:firstLine="720"/>
        <w:rPr>
          <w:rFonts w:ascii="Times New Roman" w:eastAsia="Times New Roman" w:hAnsi="Times New Roman" w:cs="Times New Roman"/>
          <w:b/>
          <w:bCs/>
        </w:rPr>
      </w:pPr>
      <w:r w:rsidRPr="00E93CFE">
        <w:rPr>
          <w:rFonts w:ascii="Times New Roman" w:eastAsia="Times New Roman" w:hAnsi="Times New Roman" w:cs="Times New Roman"/>
          <w:b/>
          <w:bCs/>
        </w:rPr>
        <w:t>CONSTITUTIONAL CONCLUSION</w:t>
      </w:r>
    </w:p>
    <w:p w14:paraId="152600F2" w14:textId="77777777" w:rsidR="00EA4371" w:rsidRDefault="00EA4371" w:rsidP="00EA7ADB">
      <w:pPr>
        <w:pStyle w:val="LO-normal"/>
        <w:spacing w:before="240" w:after="200" w:line="240" w:lineRule="auto"/>
        <w:ind w:left="2160"/>
        <w:rPr>
          <w:rFonts w:ascii="Times New Roman" w:eastAsia="Times New Roman" w:hAnsi="Times New Roman" w:cs="Times New Roman"/>
          <w:b/>
          <w:bCs/>
        </w:rPr>
      </w:pPr>
    </w:p>
    <w:p w14:paraId="470D17BE" w14:textId="77777777" w:rsidR="002C63F8" w:rsidRDefault="002C63F8" w:rsidP="00524337">
      <w:pPr>
        <w:pStyle w:val="LO-normal"/>
        <w:spacing w:before="240" w:after="200" w:line="240" w:lineRule="auto"/>
        <w:ind w:left="2160"/>
        <w:rPr>
          <w:rFonts w:ascii="Times New Roman" w:eastAsia="Times New Roman" w:hAnsi="Times New Roman" w:cs="Times New Roman"/>
          <w:b/>
          <w:bCs/>
        </w:rPr>
      </w:pPr>
    </w:p>
    <w:p w14:paraId="57EBEF9A" w14:textId="77777777" w:rsidR="00EA7ADB" w:rsidRDefault="00524337" w:rsidP="00524337">
      <w:pPr>
        <w:pStyle w:val="Standard"/>
        <w:rPr>
          <w:rFonts w:ascii="Times New Roman" w:hAnsi="Times New Roman" w:cs="Times New Roman"/>
        </w:rPr>
      </w:pPr>
      <w:r w:rsidRPr="00E93CFE">
        <w:rPr>
          <w:rFonts w:ascii="Times New Roman" w:hAnsi="Times New Roman" w:cs="Times New Roman"/>
        </w:rPr>
        <w:t>I</w:t>
      </w:r>
      <w:r w:rsidR="002C63F8">
        <w:rPr>
          <w:rFonts w:ascii="Times New Roman" w:hAnsi="Times New Roman" w:cs="Times New Roman"/>
        </w:rPr>
        <w:t xml:space="preserve">, _________________________________________________________________________ the lawful </w:t>
      </w:r>
    </w:p>
    <w:p w14:paraId="550C3135" w14:textId="77777777" w:rsidR="00EA7ADB" w:rsidRDefault="002C63F8" w:rsidP="00524337">
      <w:pPr>
        <w:pStyle w:val="Standard"/>
        <w:rPr>
          <w:rFonts w:ascii="Times New Roman" w:hAnsi="Times New Roman" w:cs="Times New Roman"/>
        </w:rPr>
      </w:pPr>
      <w:r w:rsidRPr="00AC0CE4">
        <w:rPr>
          <w:rFonts w:ascii="Times New Roman" w:hAnsi="Times New Roman" w:cs="Times New Roman"/>
          <w:color w:val="FF0000"/>
        </w:rPr>
        <w:t>man/woman</w:t>
      </w:r>
      <w:r w:rsidR="00524337" w:rsidRPr="00AC0CE4">
        <w:rPr>
          <w:rFonts w:ascii="Times New Roman" w:hAnsi="Times New Roman" w:cs="Times New Roman"/>
          <w:color w:val="FF0000"/>
        </w:rPr>
        <w:t xml:space="preserve"> </w:t>
      </w:r>
      <w:r w:rsidR="00524337" w:rsidRPr="00E93CFE">
        <w:rPr>
          <w:rFonts w:ascii="Times New Roman" w:hAnsi="Times New Roman" w:cs="Times New Roman"/>
        </w:rPr>
        <w:t>am refusing</w:t>
      </w:r>
      <w:r>
        <w:rPr>
          <w:rFonts w:ascii="Times New Roman" w:hAnsi="Times New Roman" w:cs="Times New Roman"/>
        </w:rPr>
        <w:t>, by well-established law,</w:t>
      </w:r>
      <w:r w:rsidR="00524337" w:rsidRPr="00E93CFE">
        <w:rPr>
          <w:rFonts w:ascii="Times New Roman" w:hAnsi="Times New Roman" w:cs="Times New Roman"/>
        </w:rPr>
        <w:t xml:space="preserve"> any and all unlawful EUA products or testing on </w:t>
      </w:r>
    </w:p>
    <w:p w14:paraId="5FE6C6B7" w14:textId="03F3C6D1" w:rsidR="00EA7ADB" w:rsidRDefault="00524337" w:rsidP="00524337">
      <w:pPr>
        <w:pStyle w:val="Standard"/>
        <w:rPr>
          <w:rFonts w:ascii="Times New Roman" w:hAnsi="Times New Roman" w:cs="Times New Roman"/>
        </w:rPr>
      </w:pPr>
      <w:r w:rsidRPr="00E93CFE">
        <w:rPr>
          <w:rFonts w:ascii="Times New Roman" w:hAnsi="Times New Roman" w:cs="Times New Roman"/>
        </w:rPr>
        <w:t>myself</w:t>
      </w:r>
      <w:r w:rsidR="00EA7ADB">
        <w:rPr>
          <w:rFonts w:ascii="Times New Roman" w:hAnsi="Times New Roman" w:cs="Times New Roman"/>
        </w:rPr>
        <w:t xml:space="preserve"> </w:t>
      </w:r>
      <w:r w:rsidRPr="00E93CFE">
        <w:rPr>
          <w:rFonts w:ascii="Times New Roman" w:hAnsi="Times New Roman" w:cs="Times New Roman"/>
        </w:rPr>
        <w:t xml:space="preserve"> but </w:t>
      </w:r>
      <w:r w:rsidRPr="00E93CFE">
        <w:rPr>
          <w:rFonts w:ascii="Times New Roman" w:hAnsi="Times New Roman" w:cs="Times New Roman"/>
          <w:i/>
          <w:iCs/>
        </w:rPr>
        <w:t>not limited to</w:t>
      </w:r>
      <w:r w:rsidRPr="00E93CFE">
        <w:rPr>
          <w:rFonts w:ascii="Times New Roman" w:hAnsi="Times New Roman" w:cs="Times New Roman"/>
        </w:rPr>
        <w:t>; EUA Tests, EUA Medical Procedures, EUA Facial Masks/Coverings, EUA</w:t>
      </w:r>
    </w:p>
    <w:p w14:paraId="597DFF76" w14:textId="382B0F82" w:rsidR="00EA7ADB" w:rsidRDefault="00524337" w:rsidP="00524337">
      <w:pPr>
        <w:pStyle w:val="Standard"/>
        <w:rPr>
          <w:rFonts w:ascii="Times New Roman" w:hAnsi="Times New Roman" w:cs="Times New Roman"/>
        </w:rPr>
      </w:pPr>
      <w:r w:rsidRPr="00E93CFE">
        <w:rPr>
          <w:rFonts w:ascii="Times New Roman" w:hAnsi="Times New Roman" w:cs="Times New Roman"/>
        </w:rPr>
        <w:t xml:space="preserve">Investigational Products, including facial masks, EUA Testing Centers, EUA Health Data Tracking and </w:t>
      </w:r>
    </w:p>
    <w:p w14:paraId="078E5135" w14:textId="77777777" w:rsidR="00EA7ADB" w:rsidRDefault="00524337" w:rsidP="00524337">
      <w:pPr>
        <w:pStyle w:val="Standard"/>
        <w:rPr>
          <w:rFonts w:ascii="Times New Roman" w:hAnsi="Times New Roman" w:cs="Times New Roman"/>
        </w:rPr>
      </w:pPr>
      <w:r w:rsidRPr="00E93CFE">
        <w:rPr>
          <w:rFonts w:ascii="Times New Roman" w:hAnsi="Times New Roman" w:cs="Times New Roman"/>
        </w:rPr>
        <w:t xml:space="preserve">Surveillance Platforms, Population Genomics Programs, Diagnostic Laboratories, IT Health Data </w:t>
      </w:r>
    </w:p>
    <w:p w14:paraId="327E7344" w14:textId="77777777" w:rsidR="0087174F" w:rsidRDefault="00524337" w:rsidP="00524337">
      <w:pPr>
        <w:pStyle w:val="Standard"/>
        <w:rPr>
          <w:rFonts w:ascii="Times New Roman" w:hAnsi="Times New Roman" w:cs="Times New Roman"/>
        </w:rPr>
      </w:pPr>
      <w:r w:rsidRPr="00E93CFE">
        <w:rPr>
          <w:rFonts w:ascii="Times New Roman" w:hAnsi="Times New Roman" w:cs="Times New Roman"/>
        </w:rPr>
        <w:t xml:space="preserve">Platforms. Social Distancing, Covid testing, Temperature Taking and/or Experimental </w:t>
      </w:r>
      <w:r w:rsidR="0087174F">
        <w:rPr>
          <w:rFonts w:ascii="Times New Roman" w:hAnsi="Times New Roman" w:cs="Times New Roman"/>
        </w:rPr>
        <w:t xml:space="preserve">Vaccine ( Injection </w:t>
      </w:r>
    </w:p>
    <w:p w14:paraId="761929B5" w14:textId="77777777" w:rsidR="0087174F" w:rsidRDefault="0087174F" w:rsidP="00524337">
      <w:pPr>
        <w:pStyle w:val="Standard"/>
        <w:rPr>
          <w:rFonts w:ascii="Times New Roman" w:hAnsi="Times New Roman" w:cs="Times New Roman"/>
        </w:rPr>
      </w:pPr>
      <w:r>
        <w:rPr>
          <w:rFonts w:ascii="Times New Roman" w:hAnsi="Times New Roman" w:cs="Times New Roman"/>
        </w:rPr>
        <w:t xml:space="preserve">of mass genocide) known as the COVID19 vaccine. </w:t>
      </w:r>
      <w:r w:rsidR="00524337" w:rsidRPr="00E93CFE">
        <w:rPr>
          <w:rFonts w:ascii="Times New Roman" w:hAnsi="Times New Roman" w:cs="Times New Roman"/>
        </w:rPr>
        <w:t xml:space="preserve">I move the court that this matter be rectified </w:t>
      </w:r>
    </w:p>
    <w:p w14:paraId="147E7988" w14:textId="77777777" w:rsidR="0087174F" w:rsidRDefault="00524337" w:rsidP="00524337">
      <w:pPr>
        <w:pStyle w:val="Standard"/>
        <w:rPr>
          <w:rFonts w:ascii="Times New Roman" w:hAnsi="Times New Roman" w:cs="Times New Roman"/>
        </w:rPr>
      </w:pPr>
      <w:r w:rsidRPr="00E93CFE">
        <w:rPr>
          <w:rFonts w:ascii="Times New Roman" w:hAnsi="Times New Roman" w:cs="Times New Roman"/>
        </w:rPr>
        <w:t>immediately, and that I be made whole through demonstrating the end of all facial covering</w:t>
      </w:r>
      <w:r w:rsidR="002C63F8">
        <w:rPr>
          <w:rFonts w:ascii="Times New Roman" w:hAnsi="Times New Roman" w:cs="Times New Roman"/>
        </w:rPr>
        <w:t xml:space="preserve">, social </w:t>
      </w:r>
    </w:p>
    <w:p w14:paraId="0DCA45DF" w14:textId="77777777" w:rsidR="0087174F" w:rsidRDefault="002C63F8" w:rsidP="00524337">
      <w:pPr>
        <w:pStyle w:val="Standard"/>
        <w:rPr>
          <w:rFonts w:ascii="Times New Roman" w:hAnsi="Times New Roman" w:cs="Times New Roman"/>
        </w:rPr>
      </w:pPr>
      <w:r>
        <w:rPr>
          <w:rFonts w:ascii="Times New Roman" w:hAnsi="Times New Roman" w:cs="Times New Roman"/>
        </w:rPr>
        <w:t>distancing,</w:t>
      </w:r>
      <w:r w:rsidR="0087174F">
        <w:rPr>
          <w:rFonts w:ascii="Times New Roman" w:hAnsi="Times New Roman" w:cs="Times New Roman"/>
        </w:rPr>
        <w:t xml:space="preserve"> </w:t>
      </w:r>
      <w:r w:rsidR="00524337" w:rsidRPr="00E93CFE">
        <w:rPr>
          <w:rFonts w:ascii="Times New Roman" w:hAnsi="Times New Roman" w:cs="Times New Roman"/>
        </w:rPr>
        <w:t>discrimination,</w:t>
      </w:r>
      <w:r w:rsidR="00222EFA">
        <w:rPr>
          <w:rFonts w:ascii="Times New Roman" w:hAnsi="Times New Roman" w:cs="Times New Roman"/>
        </w:rPr>
        <w:t xml:space="preserve"> intimidation,</w:t>
      </w:r>
      <w:r w:rsidR="0087174F">
        <w:rPr>
          <w:rFonts w:ascii="Times New Roman" w:hAnsi="Times New Roman" w:cs="Times New Roman"/>
        </w:rPr>
        <w:t xml:space="preserve"> bullying,</w:t>
      </w:r>
      <w:r w:rsidR="00222EFA">
        <w:rPr>
          <w:rFonts w:ascii="Times New Roman" w:hAnsi="Times New Roman" w:cs="Times New Roman"/>
        </w:rPr>
        <w:t xml:space="preserve"> coercion,</w:t>
      </w:r>
      <w:r>
        <w:rPr>
          <w:rFonts w:ascii="Times New Roman" w:hAnsi="Times New Roman" w:cs="Times New Roman"/>
        </w:rPr>
        <w:t xml:space="preserve"> trespass,</w:t>
      </w:r>
      <w:r w:rsidR="00524337" w:rsidRPr="00E93CFE">
        <w:rPr>
          <w:rFonts w:ascii="Times New Roman" w:hAnsi="Times New Roman" w:cs="Times New Roman"/>
        </w:rPr>
        <w:t xml:space="preserve"> unlawful programs,</w:t>
      </w:r>
      <w:r w:rsidR="00702438">
        <w:rPr>
          <w:rFonts w:ascii="Times New Roman" w:hAnsi="Times New Roman" w:cs="Times New Roman"/>
        </w:rPr>
        <w:t xml:space="preserve"> </w:t>
      </w:r>
      <w:r>
        <w:rPr>
          <w:rFonts w:ascii="Times New Roman" w:hAnsi="Times New Roman" w:cs="Times New Roman"/>
        </w:rPr>
        <w:t>u</w:t>
      </w:r>
      <w:r w:rsidR="00702438">
        <w:rPr>
          <w:rFonts w:ascii="Times New Roman" w:hAnsi="Times New Roman" w:cs="Times New Roman"/>
        </w:rPr>
        <w:t xml:space="preserve">nlawful </w:t>
      </w:r>
    </w:p>
    <w:p w14:paraId="461ED201" w14:textId="77777777" w:rsidR="0087174F" w:rsidRDefault="00702438" w:rsidP="00524337">
      <w:pPr>
        <w:pStyle w:val="Standard"/>
        <w:rPr>
          <w:rFonts w:ascii="Times New Roman" w:hAnsi="Times New Roman" w:cs="Times New Roman"/>
        </w:rPr>
      </w:pPr>
      <w:r>
        <w:rPr>
          <w:rFonts w:ascii="Times New Roman" w:hAnsi="Times New Roman" w:cs="Times New Roman"/>
        </w:rPr>
        <w:t>enforce</w:t>
      </w:r>
      <w:r w:rsidR="00EA7ADB">
        <w:rPr>
          <w:rFonts w:ascii="Times New Roman" w:hAnsi="Times New Roman" w:cs="Times New Roman"/>
        </w:rPr>
        <w:t>ment of</w:t>
      </w:r>
      <w:r>
        <w:rPr>
          <w:rFonts w:ascii="Times New Roman" w:hAnsi="Times New Roman" w:cs="Times New Roman"/>
        </w:rPr>
        <w:t xml:space="preserve"> COVID19 </w:t>
      </w:r>
      <w:r w:rsidR="0087174F">
        <w:rPr>
          <w:rFonts w:ascii="Times New Roman" w:hAnsi="Times New Roman" w:cs="Times New Roman"/>
        </w:rPr>
        <w:t>vaccine (injection of mass genocide)</w:t>
      </w:r>
      <w:r>
        <w:rPr>
          <w:rFonts w:ascii="Times New Roman" w:hAnsi="Times New Roman" w:cs="Times New Roman"/>
        </w:rPr>
        <w:t>,</w:t>
      </w:r>
      <w:r w:rsidR="00524337" w:rsidRPr="00E93CFE">
        <w:rPr>
          <w:rFonts w:ascii="Times New Roman" w:hAnsi="Times New Roman" w:cs="Times New Roman"/>
        </w:rPr>
        <w:t xml:space="preserve"> policies and procedures violating </w:t>
      </w:r>
      <w:proofErr w:type="gramStart"/>
      <w:r w:rsidR="00524337" w:rsidRPr="00E93CFE">
        <w:rPr>
          <w:rFonts w:ascii="Times New Roman" w:hAnsi="Times New Roman" w:cs="Times New Roman"/>
        </w:rPr>
        <w:t>my</w:t>
      </w:r>
      <w:proofErr w:type="gramEnd"/>
    </w:p>
    <w:p w14:paraId="4C2B60F3" w14:textId="77777777" w:rsidR="0087174F" w:rsidRDefault="00524337" w:rsidP="00524337">
      <w:pPr>
        <w:pStyle w:val="Standard"/>
        <w:rPr>
          <w:rFonts w:ascii="Times New Roman" w:hAnsi="Times New Roman" w:cs="Times New Roman"/>
        </w:rPr>
      </w:pPr>
      <w:r w:rsidRPr="00E93CFE">
        <w:rPr>
          <w:rFonts w:ascii="Times New Roman" w:hAnsi="Times New Roman" w:cs="Times New Roman"/>
        </w:rPr>
        <w:t>unalienable rights through the implementation of these unlawful programs</w:t>
      </w:r>
      <w:r w:rsidR="0087174F">
        <w:rPr>
          <w:rFonts w:ascii="Times New Roman" w:hAnsi="Times New Roman" w:cs="Times New Roman"/>
        </w:rPr>
        <w:t xml:space="preserve"> and policies</w:t>
      </w:r>
      <w:r w:rsidRPr="00E93CFE">
        <w:rPr>
          <w:rFonts w:ascii="Times New Roman" w:hAnsi="Times New Roman" w:cs="Times New Roman"/>
        </w:rPr>
        <w:t xml:space="preserve"> and ensure </w:t>
      </w:r>
    </w:p>
    <w:p w14:paraId="2C53EDDD" w14:textId="77777777" w:rsidR="0087174F" w:rsidRDefault="00524337" w:rsidP="00524337">
      <w:pPr>
        <w:pStyle w:val="Standard"/>
        <w:rPr>
          <w:rFonts w:ascii="Times New Roman" w:hAnsi="Times New Roman" w:cs="Times New Roman"/>
        </w:rPr>
      </w:pPr>
      <w:r w:rsidRPr="00E93CFE">
        <w:rPr>
          <w:rFonts w:ascii="Times New Roman" w:hAnsi="Times New Roman" w:cs="Times New Roman"/>
        </w:rPr>
        <w:t xml:space="preserve">Constitutional compliance and the training necessary for staff compliance </w:t>
      </w:r>
      <w:r w:rsidR="002C63F8">
        <w:rPr>
          <w:rFonts w:ascii="Times New Roman" w:hAnsi="Times New Roman" w:cs="Times New Roman"/>
        </w:rPr>
        <w:t>for</w:t>
      </w:r>
      <w:r w:rsidRPr="00E93CFE">
        <w:rPr>
          <w:rFonts w:ascii="Times New Roman" w:hAnsi="Times New Roman" w:cs="Times New Roman"/>
        </w:rPr>
        <w:t xml:space="preserve"> The United States Armed </w:t>
      </w:r>
    </w:p>
    <w:p w14:paraId="399AD25F" w14:textId="3F39ED5D" w:rsidR="00524337" w:rsidRDefault="00524337" w:rsidP="00524337">
      <w:pPr>
        <w:pStyle w:val="Standard"/>
        <w:rPr>
          <w:rFonts w:ascii="Times New Roman" w:hAnsi="Times New Roman" w:cs="Times New Roman"/>
        </w:rPr>
      </w:pPr>
      <w:r w:rsidRPr="00E93CFE">
        <w:rPr>
          <w:rFonts w:ascii="Times New Roman" w:hAnsi="Times New Roman" w:cs="Times New Roman"/>
        </w:rPr>
        <w:t>Forces.</w:t>
      </w:r>
    </w:p>
    <w:p w14:paraId="58ACB612" w14:textId="77777777" w:rsidR="00EA7ADB" w:rsidRPr="00E93CFE" w:rsidRDefault="00EA7ADB" w:rsidP="00524337">
      <w:pPr>
        <w:pStyle w:val="Standard"/>
        <w:rPr>
          <w:rFonts w:ascii="Times New Roman" w:hAnsi="Times New Roman" w:cs="Times New Roman"/>
        </w:rPr>
      </w:pPr>
    </w:p>
    <w:p w14:paraId="038567EC" w14:textId="77777777" w:rsidR="00524337" w:rsidRPr="00E93CFE" w:rsidRDefault="00524337" w:rsidP="00524337">
      <w:pPr>
        <w:pStyle w:val="LO-normal"/>
        <w:spacing w:before="240" w:after="200" w:line="240" w:lineRule="auto"/>
        <w:rPr>
          <w:rFonts w:ascii="Times New Roman" w:eastAsia="Times New Roman" w:hAnsi="Times New Roman" w:cs="Times New Roman"/>
          <w:b/>
          <w:bCs/>
        </w:rPr>
      </w:pPr>
    </w:p>
    <w:p w14:paraId="796C98BA" w14:textId="77777777" w:rsidR="00D67A37" w:rsidRDefault="00D67A37" w:rsidP="00702438">
      <w:pPr>
        <w:pStyle w:val="Standard"/>
        <w:jc w:val="center"/>
        <w:rPr>
          <w:rFonts w:ascii="Times New Roman" w:hAnsi="Times New Roman" w:cs="Times New Roman"/>
          <w:b/>
          <w:bCs/>
        </w:rPr>
      </w:pPr>
    </w:p>
    <w:p w14:paraId="10F4CA74" w14:textId="6125925B" w:rsidR="00702438" w:rsidRPr="00E93CFE" w:rsidRDefault="00702438" w:rsidP="00702438">
      <w:pPr>
        <w:pStyle w:val="Standard"/>
        <w:jc w:val="center"/>
        <w:rPr>
          <w:rFonts w:ascii="Times New Roman" w:hAnsi="Times New Roman" w:cs="Times New Roman"/>
          <w:b/>
          <w:bCs/>
        </w:rPr>
      </w:pPr>
      <w:r w:rsidRPr="00E93CFE">
        <w:rPr>
          <w:rFonts w:ascii="Times New Roman" w:hAnsi="Times New Roman" w:cs="Times New Roman"/>
          <w:b/>
          <w:bCs/>
        </w:rPr>
        <w:t xml:space="preserve">NOTICE REGARDING </w:t>
      </w:r>
      <w:r>
        <w:rPr>
          <w:rFonts w:ascii="Times New Roman" w:hAnsi="Times New Roman" w:cs="Times New Roman"/>
          <w:b/>
          <w:bCs/>
        </w:rPr>
        <w:t>WRIT OF PROHIBITION</w:t>
      </w:r>
    </w:p>
    <w:p w14:paraId="1A078794" w14:textId="77777777" w:rsidR="00702438" w:rsidRPr="00E93CFE" w:rsidRDefault="00702438" w:rsidP="00702438">
      <w:pPr>
        <w:pStyle w:val="Standard"/>
        <w:jc w:val="center"/>
        <w:rPr>
          <w:rFonts w:ascii="Times New Roman" w:hAnsi="Times New Roman" w:cs="Times New Roman"/>
          <w:b/>
          <w:bCs/>
        </w:rPr>
      </w:pPr>
      <w:r w:rsidRPr="00E93CFE">
        <w:rPr>
          <w:rFonts w:ascii="Times New Roman" w:hAnsi="Times New Roman" w:cs="Times New Roman"/>
          <w:b/>
          <w:bCs/>
        </w:rPr>
        <w:t>28 U.S.C. §1333, §1337, §2461 and §2463</w:t>
      </w:r>
    </w:p>
    <w:p w14:paraId="36279554" w14:textId="3C683A52" w:rsidR="001A4086" w:rsidRPr="00E93CFE" w:rsidRDefault="001A4086" w:rsidP="00702438">
      <w:pPr>
        <w:pStyle w:val="Standard"/>
        <w:ind w:left="2160" w:firstLine="720"/>
        <w:rPr>
          <w:rFonts w:ascii="Times New Roman" w:hAnsi="Times New Roman" w:cs="Times New Roman"/>
        </w:rPr>
      </w:pPr>
      <w:r w:rsidRPr="00E93CFE">
        <w:rPr>
          <w:rFonts w:ascii="Times New Roman" w:hAnsi="Times New Roman" w:cs="Times New Roman"/>
        </w:rPr>
        <w:t>A private and not a Public Communication</w:t>
      </w:r>
    </w:p>
    <w:p w14:paraId="279886F1" w14:textId="665EBAF9" w:rsidR="001A4086" w:rsidRPr="00E93CFE" w:rsidRDefault="00524337" w:rsidP="00524337">
      <w:pPr>
        <w:pStyle w:val="Standard"/>
        <w:ind w:left="1440" w:firstLine="720"/>
        <w:rPr>
          <w:rFonts w:ascii="Times New Roman" w:hAnsi="Times New Roman" w:cs="Times New Roman"/>
        </w:rPr>
      </w:pPr>
      <w:r w:rsidRPr="00E93CFE">
        <w:rPr>
          <w:rFonts w:ascii="Times New Roman" w:hAnsi="Times New Roman" w:cs="Times New Roman"/>
        </w:rPr>
        <w:t xml:space="preserve">              </w:t>
      </w:r>
      <w:r w:rsidR="001A4086" w:rsidRPr="00E93CFE">
        <w:rPr>
          <w:rFonts w:ascii="Times New Roman" w:hAnsi="Times New Roman" w:cs="Times New Roman"/>
        </w:rPr>
        <w:t>Notice to Agent is Notice to Principle</w:t>
      </w:r>
    </w:p>
    <w:p w14:paraId="217D93B5" w14:textId="25CA0B98" w:rsidR="001A4086" w:rsidRPr="00E93CFE" w:rsidRDefault="00524337" w:rsidP="00524337">
      <w:pPr>
        <w:pStyle w:val="Standard"/>
        <w:ind w:left="1440" w:firstLine="720"/>
        <w:rPr>
          <w:rFonts w:ascii="Times New Roman" w:hAnsi="Times New Roman" w:cs="Times New Roman"/>
        </w:rPr>
      </w:pPr>
      <w:r w:rsidRPr="00E93CFE">
        <w:rPr>
          <w:rFonts w:ascii="Times New Roman" w:hAnsi="Times New Roman" w:cs="Times New Roman"/>
        </w:rPr>
        <w:t xml:space="preserve">              </w:t>
      </w:r>
      <w:r w:rsidR="001A4086" w:rsidRPr="00E93CFE">
        <w:rPr>
          <w:rFonts w:ascii="Times New Roman" w:hAnsi="Times New Roman" w:cs="Times New Roman"/>
        </w:rPr>
        <w:t>Notice to Principle is Notice to Agent</w:t>
      </w:r>
    </w:p>
    <w:p w14:paraId="69985D85" w14:textId="73545E54" w:rsidR="001A4086" w:rsidRPr="00E93CFE" w:rsidRDefault="00524337" w:rsidP="00524337">
      <w:pPr>
        <w:pStyle w:val="Standard"/>
        <w:ind w:left="1440" w:firstLine="720"/>
        <w:rPr>
          <w:rFonts w:ascii="Times New Roman" w:hAnsi="Times New Roman" w:cs="Times New Roman"/>
        </w:rPr>
      </w:pPr>
      <w:r w:rsidRPr="00E93CFE">
        <w:rPr>
          <w:rFonts w:ascii="Times New Roman" w:hAnsi="Times New Roman" w:cs="Times New Roman"/>
        </w:rPr>
        <w:t xml:space="preserve">             </w:t>
      </w:r>
      <w:r w:rsidR="001A4086" w:rsidRPr="00E93CFE">
        <w:rPr>
          <w:rFonts w:ascii="Times New Roman" w:hAnsi="Times New Roman" w:cs="Times New Roman"/>
        </w:rPr>
        <w:t>Applicable to all successors and assigns</w:t>
      </w:r>
    </w:p>
    <w:p w14:paraId="15489E32" w14:textId="06B3A26C" w:rsidR="001A4086" w:rsidRPr="00E93CFE" w:rsidRDefault="00524337" w:rsidP="00524337">
      <w:pPr>
        <w:pStyle w:val="Standard"/>
        <w:ind w:left="1440" w:firstLine="720"/>
        <w:rPr>
          <w:rFonts w:ascii="Times New Roman" w:hAnsi="Times New Roman" w:cs="Times New Roman"/>
        </w:rPr>
      </w:pPr>
      <w:r w:rsidRPr="00E93CFE">
        <w:rPr>
          <w:rFonts w:ascii="Times New Roman" w:hAnsi="Times New Roman" w:cs="Times New Roman"/>
        </w:rPr>
        <w:t xml:space="preserve">          S</w:t>
      </w:r>
      <w:r w:rsidR="001A4086" w:rsidRPr="00E93CFE">
        <w:rPr>
          <w:rFonts w:ascii="Times New Roman" w:hAnsi="Times New Roman" w:cs="Times New Roman"/>
        </w:rPr>
        <w:t>ilence is Acquiescence/Agreement/Dishonor</w:t>
      </w:r>
    </w:p>
    <w:p w14:paraId="1DE9A6B4" w14:textId="346ABDE9" w:rsidR="001A4086" w:rsidRPr="00E93CFE" w:rsidRDefault="00524337" w:rsidP="00524337">
      <w:pPr>
        <w:pStyle w:val="Standard"/>
        <w:jc w:val="center"/>
        <w:rPr>
          <w:rFonts w:ascii="Times New Roman" w:hAnsi="Times New Roman" w:cs="Times New Roman"/>
          <w:b/>
          <w:bCs/>
        </w:rPr>
      </w:pPr>
      <w:r w:rsidRPr="00E93CFE">
        <w:rPr>
          <w:rFonts w:ascii="Times New Roman" w:hAnsi="Times New Roman" w:cs="Times New Roman"/>
          <w:b/>
          <w:bCs/>
        </w:rPr>
        <w:t xml:space="preserve"> </w:t>
      </w:r>
      <w:r w:rsidR="001A4086" w:rsidRPr="00E93CFE">
        <w:rPr>
          <w:rFonts w:ascii="Times New Roman" w:hAnsi="Times New Roman" w:cs="Times New Roman"/>
          <w:b/>
          <w:bCs/>
        </w:rPr>
        <w:t>THIS IS A SELF EXECUTING CONTRACT</w:t>
      </w:r>
    </w:p>
    <w:p w14:paraId="23244BB3" w14:textId="5E9E03A0" w:rsidR="00FC5999" w:rsidRDefault="00FC5999" w:rsidP="00524337">
      <w:pPr>
        <w:jc w:val="center"/>
        <w:rPr>
          <w:rFonts w:ascii="Times New Roman" w:hAnsi="Times New Roman" w:cs="Times New Roman"/>
        </w:rPr>
      </w:pPr>
      <w:bookmarkStart w:id="0" w:name="_Hlk74127470"/>
    </w:p>
    <w:p w14:paraId="6EFDEF3B" w14:textId="77777777" w:rsidR="00AC0CE4" w:rsidRPr="00E93CFE" w:rsidRDefault="00AC0CE4" w:rsidP="00524337">
      <w:pPr>
        <w:jc w:val="center"/>
        <w:rPr>
          <w:rFonts w:ascii="Times New Roman" w:hAnsi="Times New Roman" w:cs="Times New Roman"/>
        </w:rPr>
      </w:pPr>
    </w:p>
    <w:bookmarkEnd w:id="0"/>
    <w:p w14:paraId="3815C174" w14:textId="35AB45B9" w:rsidR="00E93CFE" w:rsidRPr="00E93CFE" w:rsidRDefault="00E93CFE" w:rsidP="00524337">
      <w:pPr>
        <w:jc w:val="center"/>
        <w:rPr>
          <w:rFonts w:ascii="Times New Roman" w:hAnsi="Times New Roman" w:cs="Times New Roman"/>
        </w:rPr>
      </w:pPr>
    </w:p>
    <w:p w14:paraId="069EA819" w14:textId="5397F077" w:rsidR="00E93CFE" w:rsidRPr="00E93CFE" w:rsidRDefault="006C0FC1" w:rsidP="006C0FC1">
      <w:pPr>
        <w:rPr>
          <w:rFonts w:ascii="Times New Roman" w:hAnsi="Times New Roman" w:cs="Times New Roman"/>
        </w:rPr>
      </w:pPr>
      <w:r>
        <w:rPr>
          <w:rFonts w:ascii="Times New Roman" w:eastAsia="Times New Roman" w:hAnsi="Times New Roman" w:cs="Times New Roman"/>
          <w:b/>
          <w:bCs/>
        </w:rPr>
        <w:t xml:space="preserve">               </w:t>
      </w:r>
      <w:r w:rsidRPr="00E93CFE">
        <w:rPr>
          <w:rFonts w:ascii="Times New Roman" w:eastAsia="Times New Roman" w:hAnsi="Times New Roman" w:cs="Times New Roman"/>
          <w:b/>
          <w:bCs/>
        </w:rPr>
        <w:t>RESISTANCE TO TYRANTS IS OBEDIENCE TO GOD.” – BEN FRANKLIN</w:t>
      </w:r>
    </w:p>
    <w:p w14:paraId="0B4E8C65" w14:textId="5F6CBAC8" w:rsidR="00E93CFE" w:rsidRPr="00E93CFE" w:rsidRDefault="00E93CFE" w:rsidP="00524337">
      <w:pPr>
        <w:jc w:val="center"/>
        <w:rPr>
          <w:rFonts w:ascii="Times New Roman" w:hAnsi="Times New Roman" w:cs="Times New Roman"/>
        </w:rPr>
      </w:pPr>
    </w:p>
    <w:p w14:paraId="69467E6B" w14:textId="51DF0ED7" w:rsidR="00E93CFE" w:rsidRPr="00AC0CE4" w:rsidRDefault="00AC0CE4" w:rsidP="00524337">
      <w:pPr>
        <w:jc w:val="center"/>
        <w:rPr>
          <w:rFonts w:ascii="Times New Roman" w:hAnsi="Times New Roman" w:cs="Times New Roman"/>
          <w:b/>
          <w:bCs/>
        </w:rPr>
      </w:pPr>
      <w:r w:rsidRPr="00AC0CE4">
        <w:rPr>
          <w:rFonts w:ascii="Times New Roman" w:hAnsi="Times New Roman" w:cs="Times New Roman"/>
          <w:b/>
          <w:bCs/>
        </w:rPr>
        <w:t>NOTARY STATEMENT</w:t>
      </w:r>
    </w:p>
    <w:p w14:paraId="773755C1" w14:textId="7E932771" w:rsidR="00E93CFE" w:rsidRPr="00E93CFE" w:rsidRDefault="00AC0CE4" w:rsidP="00AC0CE4">
      <w:pPr>
        <w:rPr>
          <w:rFonts w:ascii="Times New Roman" w:hAnsi="Times New Roman" w:cs="Times New Roman"/>
        </w:rPr>
      </w:pPr>
      <w:r>
        <w:rPr>
          <w:rFonts w:ascii="Times New Roman" w:hAnsi="Times New Roman" w:cs="Times New Roman"/>
        </w:rPr>
        <w:t xml:space="preserve">  </w:t>
      </w:r>
    </w:p>
    <w:p w14:paraId="79A62948" w14:textId="77777777" w:rsidR="00EA7ADB" w:rsidRPr="00E93CFE" w:rsidRDefault="00EA7ADB" w:rsidP="00E93CFE">
      <w:pPr>
        <w:widowControl w:val="0"/>
        <w:suppressAutoHyphens/>
        <w:autoSpaceDN w:val="0"/>
        <w:spacing w:after="0" w:line="240" w:lineRule="auto"/>
        <w:ind w:left="2880"/>
        <w:textAlignment w:val="baseline"/>
        <w:rPr>
          <w:rFonts w:ascii="Times New Roman" w:eastAsia="Times New Roman" w:hAnsi="Times New Roman" w:cs="Times New Roman"/>
          <w:b/>
        </w:rPr>
      </w:pPr>
    </w:p>
    <w:p w14:paraId="67223E04" w14:textId="77777777" w:rsidR="00E93CFE" w:rsidRPr="00E93CFE" w:rsidRDefault="00E93CFE" w:rsidP="00E93CFE">
      <w:pPr>
        <w:jc w:val="center"/>
        <w:rPr>
          <w:rFonts w:ascii="Times New Roman" w:hAnsi="Times New Roman" w:cs="Times New Roman"/>
        </w:rPr>
      </w:pPr>
    </w:p>
    <w:p w14:paraId="11FE8935" w14:textId="6CE26FF2" w:rsidR="00E93CFE" w:rsidRPr="00E93CFE" w:rsidRDefault="00E93CFE" w:rsidP="00524337">
      <w:pPr>
        <w:jc w:val="center"/>
        <w:rPr>
          <w:rFonts w:ascii="Times New Roman" w:hAnsi="Times New Roman" w:cs="Times New Roman"/>
        </w:rPr>
      </w:pPr>
    </w:p>
    <w:p w14:paraId="62157428" w14:textId="2E69C4B4" w:rsidR="00E93CFE" w:rsidRPr="00EA7ADB" w:rsidRDefault="00E93CFE" w:rsidP="00EA7ADB">
      <w:pPr>
        <w:widowControl w:val="0"/>
        <w:suppressAutoHyphens/>
        <w:autoSpaceDN w:val="0"/>
        <w:spacing w:after="0" w:line="240" w:lineRule="auto"/>
        <w:textAlignment w:val="baseline"/>
        <w:rPr>
          <w:rFonts w:ascii="Times New Roman" w:eastAsia="Times New Roman" w:hAnsi="Times New Roman" w:cs="Times New Roman"/>
          <w:b/>
        </w:rPr>
      </w:pPr>
      <w:r w:rsidRPr="00E93CFE">
        <w:rPr>
          <w:rFonts w:ascii="Times New Roman" w:eastAsia="Times New Roman" w:hAnsi="Times New Roman" w:cs="Times New Roman"/>
          <w:lang w:eastAsia="zh-CN" w:bidi="hi-IN"/>
        </w:rPr>
        <w:t>In the State of ________________________________</w:t>
      </w:r>
      <w:r w:rsidR="00DF52E8">
        <w:rPr>
          <w:rFonts w:ascii="Times New Roman" w:eastAsia="Times New Roman" w:hAnsi="Times New Roman" w:cs="Times New Roman"/>
          <w:lang w:eastAsia="zh-CN" w:bidi="hi-IN"/>
        </w:rPr>
        <w:t>______</w:t>
      </w:r>
      <w:r w:rsidRPr="00E93CFE">
        <w:rPr>
          <w:rFonts w:ascii="Times New Roman" w:eastAsia="Times New Roman" w:hAnsi="Times New Roman" w:cs="Times New Roman"/>
          <w:lang w:eastAsia="zh-CN" w:bidi="hi-IN"/>
        </w:rPr>
        <w:t>_</w:t>
      </w:r>
    </w:p>
    <w:p w14:paraId="6C160B5B" w14:textId="2EDC164A" w:rsidR="00E93CFE" w:rsidRPr="00E93CFE" w:rsidRDefault="00E93CFE" w:rsidP="00E93CFE">
      <w:pPr>
        <w:suppressAutoHyphens/>
        <w:autoSpaceDN w:val="0"/>
        <w:spacing w:before="240" w:after="200" w:line="240" w:lineRule="auto"/>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 xml:space="preserve">County of </w:t>
      </w:r>
      <w:r w:rsidRPr="00E93CFE">
        <w:rPr>
          <w:rFonts w:ascii="Times New Roman" w:eastAsia="Times New Roman" w:hAnsi="Times New Roman" w:cs="Times New Roman"/>
          <w:b/>
          <w:lang w:eastAsia="zh-CN" w:bidi="hi-IN"/>
        </w:rPr>
        <w:t>___________________________________</w:t>
      </w:r>
      <w:r w:rsidR="00DF52E8">
        <w:rPr>
          <w:rFonts w:ascii="Times New Roman" w:eastAsia="Times New Roman" w:hAnsi="Times New Roman" w:cs="Times New Roman"/>
          <w:b/>
          <w:lang w:eastAsia="zh-CN" w:bidi="hi-IN"/>
        </w:rPr>
        <w:t>______</w:t>
      </w:r>
      <w:r w:rsidRPr="00E93CFE">
        <w:rPr>
          <w:rFonts w:ascii="Times New Roman" w:eastAsia="Times New Roman" w:hAnsi="Times New Roman" w:cs="Times New Roman"/>
          <w:b/>
          <w:lang w:eastAsia="zh-CN" w:bidi="hi-IN"/>
        </w:rPr>
        <w:t>_</w:t>
      </w:r>
    </w:p>
    <w:p w14:paraId="24BE8052" w14:textId="22A84A4D"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I swear that on this ______</w:t>
      </w:r>
      <w:r w:rsidRPr="00E93CFE">
        <w:rPr>
          <w:rFonts w:ascii="Times New Roman" w:eastAsia="Times New Roman" w:hAnsi="Times New Roman" w:cs="Times New Roman"/>
          <w:color w:val="FF0000"/>
          <w:lang w:eastAsia="zh-CN" w:bidi="hi-IN"/>
        </w:rPr>
        <w:t xml:space="preserve"> </w:t>
      </w:r>
      <w:r w:rsidRPr="00E93CFE">
        <w:rPr>
          <w:rFonts w:ascii="Times New Roman" w:eastAsia="Times New Roman" w:hAnsi="Times New Roman" w:cs="Times New Roman"/>
          <w:lang w:eastAsia="zh-CN" w:bidi="hi-IN"/>
        </w:rPr>
        <w:t>day of</w:t>
      </w:r>
      <w:r w:rsidRPr="00E93CFE">
        <w:rPr>
          <w:rFonts w:ascii="Times New Roman" w:eastAsia="Times New Roman" w:hAnsi="Times New Roman" w:cs="Times New Roman"/>
          <w:color w:val="FF0000"/>
          <w:lang w:eastAsia="zh-CN" w:bidi="hi-IN"/>
        </w:rPr>
        <w:t xml:space="preserve"> </w:t>
      </w:r>
      <w:r w:rsidRPr="00E93CFE">
        <w:rPr>
          <w:rFonts w:ascii="Times New Roman" w:eastAsia="Times New Roman" w:hAnsi="Times New Roman" w:cs="Times New Roman"/>
          <w:lang w:eastAsia="zh-CN" w:bidi="hi-IN"/>
        </w:rPr>
        <w:t>______________</w:t>
      </w:r>
      <w:r w:rsidR="00B10FCA">
        <w:rPr>
          <w:rFonts w:ascii="Times New Roman" w:eastAsia="Times New Roman" w:hAnsi="Times New Roman" w:cs="Times New Roman"/>
          <w:lang w:eastAsia="zh-CN" w:bidi="hi-IN"/>
        </w:rPr>
        <w:t>__________</w:t>
      </w:r>
      <w:r w:rsidRPr="00E93CFE">
        <w:rPr>
          <w:rFonts w:ascii="Times New Roman" w:eastAsia="Times New Roman" w:hAnsi="Times New Roman" w:cs="Times New Roman"/>
          <w:lang w:eastAsia="zh-CN" w:bidi="hi-IN"/>
        </w:rPr>
        <w:t>2021</w:t>
      </w:r>
    </w:p>
    <w:p w14:paraId="3B4D90BF"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 xml:space="preserve"> </w:t>
      </w:r>
    </w:p>
    <w:p w14:paraId="29B6C9C0"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the above-named petitioner,</w:t>
      </w:r>
      <w:r w:rsidRPr="00E93CFE">
        <w:rPr>
          <w:rFonts w:ascii="Times New Roman" w:eastAsia="Times New Roman" w:hAnsi="Times New Roman" w:cs="Times New Roman"/>
          <w:color w:val="FF0000"/>
          <w:lang w:eastAsia="zh-CN" w:bidi="hi-IN"/>
        </w:rPr>
        <w:t xml:space="preserve"> </w:t>
      </w:r>
      <w:r w:rsidRPr="00E93CFE">
        <w:rPr>
          <w:rFonts w:ascii="Times New Roman" w:eastAsia="Times New Roman" w:hAnsi="Times New Roman" w:cs="Times New Roman"/>
          <w:b/>
          <w:lang w:eastAsia="zh-CN" w:bidi="hi-IN"/>
        </w:rPr>
        <w:t>________________________________________________</w:t>
      </w:r>
    </w:p>
    <w:p w14:paraId="6466A6D6" w14:textId="77777777" w:rsidR="00E93CFE" w:rsidRPr="00E93CFE" w:rsidRDefault="00E93CFE" w:rsidP="00E93CFE">
      <w:pPr>
        <w:suppressAutoHyphens/>
        <w:autoSpaceDN w:val="0"/>
        <w:spacing w:after="0" w:line="276" w:lineRule="auto"/>
        <w:jc w:val="both"/>
        <w:textAlignment w:val="baseline"/>
        <w:rPr>
          <w:rFonts w:ascii="Times New Roman" w:eastAsia="Times New Roman" w:hAnsi="Times New Roman" w:cs="Times New Roman"/>
          <w:b/>
          <w:lang w:eastAsia="zh-CN" w:bidi="hi-IN"/>
        </w:rPr>
      </w:pPr>
    </w:p>
    <w:p w14:paraId="511B42A6"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 xml:space="preserve">personally, appeared before me, and of </w:t>
      </w:r>
      <w:r w:rsidRPr="00AC0CE4">
        <w:rPr>
          <w:rFonts w:ascii="Times New Roman" w:eastAsia="Times New Roman" w:hAnsi="Times New Roman" w:cs="Times New Roman"/>
          <w:color w:val="FF0000"/>
          <w:lang w:eastAsia="zh-CN" w:bidi="hi-IN"/>
        </w:rPr>
        <w:t xml:space="preserve">his/her </w:t>
      </w:r>
      <w:r w:rsidRPr="00E93CFE">
        <w:rPr>
          <w:rFonts w:ascii="Times New Roman" w:eastAsia="Times New Roman" w:hAnsi="Times New Roman" w:cs="Times New Roman"/>
          <w:lang w:eastAsia="zh-CN" w:bidi="hi-IN"/>
        </w:rPr>
        <w:t>own free will, signed and executed this</w:t>
      </w:r>
    </w:p>
    <w:p w14:paraId="1DD8AB28"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 xml:space="preserve"> </w:t>
      </w:r>
    </w:p>
    <w:p w14:paraId="1C2AD0A3" w14:textId="7A1F57F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Pr>
          <w:rFonts w:ascii="Times New Roman" w:eastAsia="Times New Roman" w:hAnsi="Times New Roman" w:cs="Times New Roman"/>
          <w:lang w:eastAsia="zh-CN" w:bidi="hi-IN"/>
        </w:rPr>
        <w:t>Writ of Prohibition</w:t>
      </w:r>
      <w:r w:rsidRPr="00E93CFE">
        <w:rPr>
          <w:rFonts w:ascii="Times New Roman" w:eastAsia="Times New Roman" w:hAnsi="Times New Roman" w:cs="Times New Roman"/>
          <w:lang w:eastAsia="zh-CN" w:bidi="hi-IN"/>
        </w:rPr>
        <w:t>.</w:t>
      </w:r>
    </w:p>
    <w:p w14:paraId="3192AC0C"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 xml:space="preserve"> </w:t>
      </w:r>
    </w:p>
    <w:p w14:paraId="62DF0FFD"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Times New Roman" w:hAnsi="Times New Roman" w:cs="Times New Roman"/>
          <w:lang w:eastAsia="zh-CN" w:bidi="hi-IN"/>
        </w:rPr>
        <w:t xml:space="preserve"> </w:t>
      </w:r>
    </w:p>
    <w:p w14:paraId="22754FA1" w14:textId="77777777" w:rsidR="00E93CFE" w:rsidRPr="00E93CFE" w:rsidRDefault="00E93CFE" w:rsidP="00E93CFE">
      <w:pPr>
        <w:suppressAutoHyphens/>
        <w:autoSpaceDN w:val="0"/>
        <w:spacing w:after="0" w:line="276" w:lineRule="auto"/>
        <w:jc w:val="both"/>
        <w:textAlignment w:val="baseline"/>
        <w:rPr>
          <w:rFonts w:ascii="Times New Roman" w:eastAsia="Arial" w:hAnsi="Times New Roman" w:cs="Times New Roman"/>
          <w:lang w:eastAsia="zh-CN" w:bidi="hi-IN"/>
        </w:rPr>
      </w:pPr>
      <w:r w:rsidRPr="00E93CFE">
        <w:rPr>
          <w:rFonts w:ascii="Times New Roman" w:eastAsia="Arial" w:hAnsi="Times New Roman" w:cs="Times New Roman"/>
          <w:lang w:eastAsia="zh-CN" w:bidi="hi-IN"/>
        </w:rPr>
        <w:t xml:space="preserve"> </w:t>
      </w:r>
    </w:p>
    <w:p w14:paraId="097C8A7D" w14:textId="77777777" w:rsidR="00E93CFE" w:rsidRPr="00E93CFE" w:rsidRDefault="00E93CFE" w:rsidP="00E93CFE">
      <w:pPr>
        <w:widowControl w:val="0"/>
        <w:suppressAutoHyphens/>
        <w:autoSpaceDN w:val="0"/>
        <w:spacing w:after="0" w:line="240" w:lineRule="auto"/>
        <w:textAlignment w:val="baseline"/>
        <w:rPr>
          <w:rFonts w:ascii="Times New Roman" w:eastAsia="Calibri" w:hAnsi="Times New Roman" w:cs="Times New Roman"/>
        </w:rPr>
      </w:pPr>
      <w:r w:rsidRPr="00E93CFE">
        <w:rPr>
          <w:rFonts w:ascii="Times New Roman" w:eastAsia="Calibri" w:hAnsi="Times New Roman" w:cs="Times New Roman"/>
        </w:rPr>
        <w:t>_____________________________________________________________________</w:t>
      </w:r>
    </w:p>
    <w:p w14:paraId="09D99D54" w14:textId="77777777" w:rsidR="00E93CFE" w:rsidRPr="00E93CFE" w:rsidRDefault="00E93CFE" w:rsidP="00E93CFE">
      <w:pPr>
        <w:widowControl w:val="0"/>
        <w:suppressAutoHyphens/>
        <w:autoSpaceDN w:val="0"/>
        <w:spacing w:after="0" w:line="240" w:lineRule="auto"/>
        <w:textAlignment w:val="baseline"/>
        <w:rPr>
          <w:rFonts w:ascii="Times New Roman" w:eastAsia="Calibri" w:hAnsi="Times New Roman" w:cs="Times New Roman"/>
        </w:rPr>
      </w:pPr>
      <w:r w:rsidRPr="00E93CFE">
        <w:rPr>
          <w:rFonts w:ascii="Times New Roman" w:eastAsia="Calibri" w:hAnsi="Times New Roman" w:cs="Times New Roman"/>
        </w:rPr>
        <w:t>Notary Public</w:t>
      </w:r>
    </w:p>
    <w:p w14:paraId="7C7550AA" w14:textId="77777777" w:rsidR="00E93CFE" w:rsidRPr="00E93CFE" w:rsidRDefault="00E93CFE" w:rsidP="00E93CFE">
      <w:pPr>
        <w:widowControl w:val="0"/>
        <w:suppressAutoHyphens/>
        <w:autoSpaceDN w:val="0"/>
        <w:spacing w:after="0" w:line="240" w:lineRule="auto"/>
        <w:textAlignment w:val="baseline"/>
        <w:rPr>
          <w:rFonts w:ascii="Times New Roman" w:eastAsia="Calibri" w:hAnsi="Times New Roman" w:cs="Times New Roman"/>
        </w:rPr>
      </w:pPr>
    </w:p>
    <w:p w14:paraId="3BA48FF4" w14:textId="77777777" w:rsidR="00E93CFE" w:rsidRPr="00E93CFE" w:rsidRDefault="00E93CFE" w:rsidP="00E93CFE">
      <w:pPr>
        <w:widowControl w:val="0"/>
        <w:suppressAutoHyphens/>
        <w:autoSpaceDN w:val="0"/>
        <w:spacing w:after="0" w:line="240" w:lineRule="auto"/>
        <w:textAlignment w:val="baseline"/>
        <w:rPr>
          <w:rFonts w:ascii="Times New Roman" w:eastAsia="Calibri" w:hAnsi="Times New Roman" w:cs="Times New Roman"/>
        </w:rPr>
      </w:pPr>
      <w:r w:rsidRPr="00E93CFE">
        <w:rPr>
          <w:rFonts w:ascii="Times New Roman" w:eastAsia="Calibri" w:hAnsi="Times New Roman" w:cs="Times New Roman"/>
        </w:rPr>
        <w:t xml:space="preserve">  </w:t>
      </w:r>
    </w:p>
    <w:p w14:paraId="333369C5" w14:textId="77777777" w:rsidR="00E93CFE" w:rsidRPr="00E93CFE" w:rsidRDefault="00E93CFE" w:rsidP="00E93CFE">
      <w:pPr>
        <w:widowControl w:val="0"/>
        <w:suppressAutoHyphens/>
        <w:autoSpaceDN w:val="0"/>
        <w:spacing w:after="0" w:line="240" w:lineRule="auto"/>
        <w:textAlignment w:val="baseline"/>
        <w:rPr>
          <w:rFonts w:ascii="Times New Roman" w:eastAsia="Calibri" w:hAnsi="Times New Roman" w:cs="Times New Roman"/>
        </w:rPr>
      </w:pPr>
      <w:r w:rsidRPr="00E93CFE">
        <w:rPr>
          <w:rFonts w:ascii="Times New Roman" w:eastAsia="Calibri" w:hAnsi="Times New Roman" w:cs="Times New Roman"/>
        </w:rPr>
        <w:lastRenderedPageBreak/>
        <w:t>My Commission Expires: _______________________</w:t>
      </w:r>
    </w:p>
    <w:p w14:paraId="566D7425" w14:textId="77777777" w:rsidR="00E93CFE" w:rsidRPr="00E93CFE" w:rsidRDefault="00E93CFE" w:rsidP="00E93CFE">
      <w:pPr>
        <w:widowControl w:val="0"/>
        <w:suppressAutoHyphens/>
        <w:autoSpaceDN w:val="0"/>
        <w:spacing w:after="0" w:line="240" w:lineRule="auto"/>
        <w:textAlignment w:val="baseline"/>
        <w:rPr>
          <w:rFonts w:ascii="Times New Roman" w:eastAsia="Calibri" w:hAnsi="Times New Roman" w:cs="Times New Roman"/>
        </w:rPr>
      </w:pPr>
    </w:p>
    <w:p w14:paraId="2D0EF55E" w14:textId="6BA62D52" w:rsidR="00E93CFE" w:rsidRPr="00817664" w:rsidRDefault="00E93CFE" w:rsidP="00D67A37">
      <w:pPr>
        <w:suppressAutoHyphens/>
        <w:autoSpaceDN w:val="0"/>
        <w:spacing w:before="240" w:after="200" w:line="240" w:lineRule="auto"/>
        <w:textAlignment w:val="baseline"/>
        <w:rPr>
          <w:rFonts w:ascii="Times New Roman" w:hAnsi="Times New Roman" w:cs="Times New Roman"/>
        </w:rPr>
      </w:pPr>
    </w:p>
    <w:sectPr w:rsidR="00E93CFE" w:rsidRPr="008176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7492" w14:textId="77777777" w:rsidR="00D16F90" w:rsidRDefault="00D16F90" w:rsidP="004F6732">
      <w:pPr>
        <w:spacing w:after="0" w:line="240" w:lineRule="auto"/>
      </w:pPr>
      <w:r>
        <w:separator/>
      </w:r>
    </w:p>
  </w:endnote>
  <w:endnote w:type="continuationSeparator" w:id="0">
    <w:p w14:paraId="20851871" w14:textId="77777777" w:rsidR="00D16F90" w:rsidRDefault="00D16F90" w:rsidP="004F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57366"/>
      <w:docPartObj>
        <w:docPartGallery w:val="Page Numbers (Bottom of Page)"/>
        <w:docPartUnique/>
      </w:docPartObj>
    </w:sdtPr>
    <w:sdtEndPr>
      <w:rPr>
        <w:noProof/>
      </w:rPr>
    </w:sdtEndPr>
    <w:sdtContent>
      <w:p w14:paraId="372A915B" w14:textId="4A9E9D0B" w:rsidR="00524337" w:rsidRDefault="005243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827B7" w14:textId="77777777" w:rsidR="00524337" w:rsidRDefault="0052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10EE" w14:textId="77777777" w:rsidR="00D16F90" w:rsidRDefault="00D16F90" w:rsidP="004F6732">
      <w:pPr>
        <w:spacing w:after="0" w:line="240" w:lineRule="auto"/>
      </w:pPr>
      <w:r>
        <w:separator/>
      </w:r>
    </w:p>
  </w:footnote>
  <w:footnote w:type="continuationSeparator" w:id="0">
    <w:p w14:paraId="57A56C93" w14:textId="77777777" w:rsidR="00D16F90" w:rsidRDefault="00D16F90" w:rsidP="004F6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1F2B" w14:textId="77777777" w:rsidR="00EA4371" w:rsidRDefault="00EA4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42"/>
    <w:multiLevelType w:val="hybridMultilevel"/>
    <w:tmpl w:val="7A3A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D40C3"/>
    <w:multiLevelType w:val="hybridMultilevel"/>
    <w:tmpl w:val="05D4E4EE"/>
    <w:lvl w:ilvl="0" w:tplc="03787076">
      <w:start w:val="1"/>
      <w:numFmt w:val="decimal"/>
      <w:lvlText w:val="%1."/>
      <w:lvlJc w:val="left"/>
      <w:pPr>
        <w:ind w:left="720" w:hanging="360"/>
      </w:pPr>
      <w:rPr>
        <w:rFonts w:ascii="Calibri" w:hAnsi="Calibri" w:cs="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53A3"/>
    <w:multiLevelType w:val="hybridMultilevel"/>
    <w:tmpl w:val="24C055F6"/>
    <w:lvl w:ilvl="0" w:tplc="287ED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84BA3"/>
    <w:multiLevelType w:val="hybridMultilevel"/>
    <w:tmpl w:val="EECE18B2"/>
    <w:lvl w:ilvl="0" w:tplc="03787076">
      <w:start w:val="1"/>
      <w:numFmt w:val="decimal"/>
      <w:lvlText w:val="%1."/>
      <w:lvlJc w:val="left"/>
      <w:pPr>
        <w:ind w:left="720" w:hanging="360"/>
      </w:pPr>
      <w:rPr>
        <w:rFonts w:ascii="Calibri" w:hAnsi="Calibri" w:cs="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6B6"/>
    <w:multiLevelType w:val="hybridMultilevel"/>
    <w:tmpl w:val="F7BEE2EC"/>
    <w:lvl w:ilvl="0" w:tplc="03787076">
      <w:start w:val="1"/>
      <w:numFmt w:val="decimal"/>
      <w:lvlText w:val="%1."/>
      <w:lvlJc w:val="left"/>
      <w:pPr>
        <w:ind w:left="720" w:hanging="360"/>
      </w:pPr>
      <w:rPr>
        <w:rFonts w:ascii="Calibri" w:hAnsi="Calibri" w:cs="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43CA2"/>
    <w:multiLevelType w:val="hybridMultilevel"/>
    <w:tmpl w:val="B57E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3B0185"/>
    <w:multiLevelType w:val="hybridMultilevel"/>
    <w:tmpl w:val="5FF4A0DE"/>
    <w:lvl w:ilvl="0" w:tplc="03787076">
      <w:start w:val="1"/>
      <w:numFmt w:val="decimal"/>
      <w:lvlText w:val="%1."/>
      <w:lvlJc w:val="left"/>
      <w:pPr>
        <w:ind w:left="720" w:hanging="360"/>
      </w:pPr>
      <w:rPr>
        <w:rFonts w:ascii="Calibri" w:hAnsi="Calibri" w:cs="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B3"/>
    <w:rsid w:val="0000295B"/>
    <w:rsid w:val="000221EA"/>
    <w:rsid w:val="00023888"/>
    <w:rsid w:val="0004379E"/>
    <w:rsid w:val="00093E8A"/>
    <w:rsid w:val="00094CF0"/>
    <w:rsid w:val="000C4040"/>
    <w:rsid w:val="000F3C2E"/>
    <w:rsid w:val="001A4086"/>
    <w:rsid w:val="001C7D35"/>
    <w:rsid w:val="00222EFA"/>
    <w:rsid w:val="00273DE6"/>
    <w:rsid w:val="002C63F8"/>
    <w:rsid w:val="00300AE3"/>
    <w:rsid w:val="003079F7"/>
    <w:rsid w:val="00317FAA"/>
    <w:rsid w:val="003427BB"/>
    <w:rsid w:val="003515E8"/>
    <w:rsid w:val="003A439F"/>
    <w:rsid w:val="003F775F"/>
    <w:rsid w:val="00447CF5"/>
    <w:rsid w:val="004C51D1"/>
    <w:rsid w:val="004F6732"/>
    <w:rsid w:val="00524337"/>
    <w:rsid w:val="00537F09"/>
    <w:rsid w:val="00562C78"/>
    <w:rsid w:val="0059735D"/>
    <w:rsid w:val="005A1C3A"/>
    <w:rsid w:val="006A07D4"/>
    <w:rsid w:val="006C0BAC"/>
    <w:rsid w:val="006C0FC1"/>
    <w:rsid w:val="00702438"/>
    <w:rsid w:val="00741658"/>
    <w:rsid w:val="007B64DE"/>
    <w:rsid w:val="0081140A"/>
    <w:rsid w:val="00817664"/>
    <w:rsid w:val="0085216F"/>
    <w:rsid w:val="00861A17"/>
    <w:rsid w:val="0087174F"/>
    <w:rsid w:val="00895EB4"/>
    <w:rsid w:val="008C3EB6"/>
    <w:rsid w:val="008F7B51"/>
    <w:rsid w:val="00911BB3"/>
    <w:rsid w:val="00983B22"/>
    <w:rsid w:val="00997E27"/>
    <w:rsid w:val="009B697B"/>
    <w:rsid w:val="00A60123"/>
    <w:rsid w:val="00A82C30"/>
    <w:rsid w:val="00AC0CE4"/>
    <w:rsid w:val="00B10FCA"/>
    <w:rsid w:val="00B663BE"/>
    <w:rsid w:val="00C36B1B"/>
    <w:rsid w:val="00C7518B"/>
    <w:rsid w:val="00C93260"/>
    <w:rsid w:val="00D16F90"/>
    <w:rsid w:val="00D22FB4"/>
    <w:rsid w:val="00D5406C"/>
    <w:rsid w:val="00D67A37"/>
    <w:rsid w:val="00D85759"/>
    <w:rsid w:val="00DA4CEE"/>
    <w:rsid w:val="00DA5491"/>
    <w:rsid w:val="00DE39CA"/>
    <w:rsid w:val="00DF52E8"/>
    <w:rsid w:val="00E56A7A"/>
    <w:rsid w:val="00E93CFE"/>
    <w:rsid w:val="00EA4371"/>
    <w:rsid w:val="00EA7ADB"/>
    <w:rsid w:val="00EB6067"/>
    <w:rsid w:val="00EF15DE"/>
    <w:rsid w:val="00F521DD"/>
    <w:rsid w:val="00FC5999"/>
    <w:rsid w:val="00FE6D47"/>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A202"/>
  <w15:chartTrackingRefBased/>
  <w15:docId w15:val="{C8EF94A4-8CB7-4681-9670-4C1E87EC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4086"/>
    <w:pPr>
      <w:suppressAutoHyphens/>
      <w:autoSpaceDN w:val="0"/>
      <w:spacing w:line="242" w:lineRule="auto"/>
    </w:pPr>
    <w:rPr>
      <w:rFonts w:ascii="Calibri" w:eastAsia="Calibri" w:hAnsi="Calibri" w:cs="F"/>
    </w:rPr>
  </w:style>
  <w:style w:type="paragraph" w:customStyle="1" w:styleId="LO-normal">
    <w:name w:val="LO-normal"/>
    <w:rsid w:val="001A4086"/>
    <w:pPr>
      <w:suppressAutoHyphens/>
      <w:autoSpaceDN w:val="0"/>
      <w:spacing w:after="0" w:line="276" w:lineRule="auto"/>
    </w:pPr>
    <w:rPr>
      <w:rFonts w:ascii="Arial" w:eastAsia="Arial" w:hAnsi="Arial" w:cs="Arial"/>
      <w:lang w:eastAsia="zh-CN" w:bidi="hi-IN"/>
    </w:rPr>
  </w:style>
  <w:style w:type="paragraph" w:styleId="ListParagraph">
    <w:name w:val="List Paragraph"/>
    <w:basedOn w:val="Standard"/>
    <w:uiPriority w:val="34"/>
    <w:qFormat/>
    <w:rsid w:val="001A4086"/>
    <w:pPr>
      <w:ind w:left="720"/>
    </w:pPr>
  </w:style>
  <w:style w:type="character" w:styleId="Strong">
    <w:name w:val="Strong"/>
    <w:basedOn w:val="DefaultParagraphFont"/>
    <w:uiPriority w:val="22"/>
    <w:qFormat/>
    <w:rsid w:val="0059735D"/>
    <w:rPr>
      <w:b/>
      <w:bCs/>
    </w:rPr>
  </w:style>
  <w:style w:type="character" w:styleId="Hyperlink">
    <w:name w:val="Hyperlink"/>
    <w:basedOn w:val="DefaultParagraphFont"/>
    <w:uiPriority w:val="99"/>
    <w:unhideWhenUsed/>
    <w:rsid w:val="00317FAA"/>
    <w:rPr>
      <w:color w:val="0000FF"/>
      <w:u w:val="single"/>
    </w:rPr>
  </w:style>
  <w:style w:type="paragraph" w:styleId="Header">
    <w:name w:val="header"/>
    <w:basedOn w:val="Normal"/>
    <w:link w:val="HeaderChar"/>
    <w:uiPriority w:val="99"/>
    <w:unhideWhenUsed/>
    <w:rsid w:val="004F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32"/>
  </w:style>
  <w:style w:type="paragraph" w:styleId="Footer">
    <w:name w:val="footer"/>
    <w:basedOn w:val="Normal"/>
    <w:link w:val="FooterChar"/>
    <w:uiPriority w:val="99"/>
    <w:unhideWhenUsed/>
    <w:rsid w:val="004F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32"/>
  </w:style>
  <w:style w:type="character" w:styleId="UnresolvedMention">
    <w:name w:val="Unresolved Mention"/>
    <w:basedOn w:val="DefaultParagraphFont"/>
    <w:uiPriority w:val="99"/>
    <w:semiHidden/>
    <w:unhideWhenUsed/>
    <w:rsid w:val="0009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978">
      <w:bodyDiv w:val="1"/>
      <w:marLeft w:val="0"/>
      <w:marRight w:val="0"/>
      <w:marTop w:val="0"/>
      <w:marBottom w:val="0"/>
      <w:divBdr>
        <w:top w:val="none" w:sz="0" w:space="0" w:color="auto"/>
        <w:left w:val="none" w:sz="0" w:space="0" w:color="auto"/>
        <w:bottom w:val="none" w:sz="0" w:space="0" w:color="auto"/>
        <w:right w:val="none" w:sz="0" w:space="0" w:color="auto"/>
      </w:divBdr>
    </w:div>
    <w:div w:id="342975560">
      <w:bodyDiv w:val="1"/>
      <w:marLeft w:val="0"/>
      <w:marRight w:val="0"/>
      <w:marTop w:val="0"/>
      <w:marBottom w:val="0"/>
      <w:divBdr>
        <w:top w:val="none" w:sz="0" w:space="0" w:color="auto"/>
        <w:left w:val="none" w:sz="0" w:space="0" w:color="auto"/>
        <w:bottom w:val="none" w:sz="0" w:space="0" w:color="auto"/>
        <w:right w:val="none" w:sz="0" w:space="0" w:color="auto"/>
      </w:divBdr>
    </w:div>
    <w:div w:id="792211163">
      <w:bodyDiv w:val="1"/>
      <w:marLeft w:val="0"/>
      <w:marRight w:val="0"/>
      <w:marTop w:val="0"/>
      <w:marBottom w:val="0"/>
      <w:divBdr>
        <w:top w:val="none" w:sz="0" w:space="0" w:color="auto"/>
        <w:left w:val="none" w:sz="0" w:space="0" w:color="auto"/>
        <w:bottom w:val="none" w:sz="0" w:space="0" w:color="auto"/>
        <w:right w:val="none" w:sz="0" w:space="0" w:color="auto"/>
      </w:divBdr>
    </w:div>
    <w:div w:id="820078340">
      <w:bodyDiv w:val="1"/>
      <w:marLeft w:val="0"/>
      <w:marRight w:val="0"/>
      <w:marTop w:val="0"/>
      <w:marBottom w:val="0"/>
      <w:divBdr>
        <w:top w:val="none" w:sz="0" w:space="0" w:color="auto"/>
        <w:left w:val="none" w:sz="0" w:space="0" w:color="auto"/>
        <w:bottom w:val="none" w:sz="0" w:space="0" w:color="auto"/>
        <w:right w:val="none" w:sz="0" w:space="0" w:color="auto"/>
      </w:divBdr>
    </w:div>
    <w:div w:id="18185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session_(l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nglish_criminal_la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Larceny" TargetMode="External"/><Relationship Id="rId4" Type="http://schemas.openxmlformats.org/officeDocument/2006/relationships/webSettings" Target="webSettings.xml"/><Relationship Id="rId9" Type="http://schemas.openxmlformats.org/officeDocument/2006/relationships/hyperlink" Target="https://en.wikipedia.org/wiki/Int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Rex</dc:creator>
  <cp:keywords/>
  <dc:description/>
  <cp:lastModifiedBy>Donna Rex</cp:lastModifiedBy>
  <cp:revision>2</cp:revision>
  <cp:lastPrinted>2021-06-09T01:03:00Z</cp:lastPrinted>
  <dcterms:created xsi:type="dcterms:W3CDTF">2021-09-18T20:13:00Z</dcterms:created>
  <dcterms:modified xsi:type="dcterms:W3CDTF">2021-09-18T20:13:00Z</dcterms:modified>
</cp:coreProperties>
</file>